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3B3" w:rsidRPr="00DF56E2" w:rsidRDefault="003E43B3" w:rsidP="003E43B3">
      <w:pPr>
        <w:jc w:val="center"/>
        <w:rPr>
          <w:rFonts w:ascii="Bookman Old Style" w:hAnsi="Bookman Old Style" w:cs="Arial"/>
        </w:rPr>
      </w:pPr>
    </w:p>
    <w:p w:rsidR="003E43B3" w:rsidRPr="00DF56E2" w:rsidRDefault="003E43B3" w:rsidP="003E43B3">
      <w:pPr>
        <w:jc w:val="center"/>
        <w:rPr>
          <w:rFonts w:ascii="Bookman Old Style" w:hAnsi="Bookman Old Style" w:cs="Arial"/>
        </w:rPr>
      </w:pPr>
    </w:p>
    <w:p w:rsidR="003E43B3" w:rsidRPr="00DF56E2" w:rsidRDefault="003E43B3" w:rsidP="003E43B3">
      <w:pPr>
        <w:jc w:val="center"/>
        <w:rPr>
          <w:rFonts w:ascii="Bookman Old Style" w:hAnsi="Bookman Old Style" w:cs="Arial"/>
        </w:rPr>
      </w:pPr>
    </w:p>
    <w:p w:rsidR="003E43B3" w:rsidRPr="00DF56E2" w:rsidRDefault="003E43B3" w:rsidP="003E43B3">
      <w:pPr>
        <w:jc w:val="center"/>
        <w:rPr>
          <w:rFonts w:ascii="Bookman Old Style" w:hAnsi="Bookman Old Style" w:cs="Arial"/>
        </w:rPr>
      </w:pPr>
    </w:p>
    <w:p w:rsidR="003E43B3" w:rsidRPr="00DF56E2" w:rsidRDefault="003E43B3" w:rsidP="003E43B3">
      <w:pPr>
        <w:jc w:val="center"/>
        <w:rPr>
          <w:rFonts w:ascii="Bookman Old Style" w:hAnsi="Bookman Old Style" w:cs="Arial"/>
        </w:rPr>
      </w:pPr>
    </w:p>
    <w:p w:rsidR="003E43B3" w:rsidRPr="00DF56E2" w:rsidRDefault="003E43B3" w:rsidP="003E43B3">
      <w:pPr>
        <w:jc w:val="center"/>
        <w:rPr>
          <w:rFonts w:ascii="Bookman Old Style" w:hAnsi="Bookman Old Style" w:cs="Arial"/>
        </w:rPr>
      </w:pPr>
    </w:p>
    <w:p w:rsidR="003E43B3" w:rsidRPr="00DF56E2" w:rsidRDefault="003E43B3" w:rsidP="003E43B3">
      <w:pPr>
        <w:jc w:val="center"/>
        <w:rPr>
          <w:rFonts w:ascii="Bookman Old Style" w:hAnsi="Bookman Old Style" w:cs="Arial"/>
        </w:rPr>
      </w:pPr>
    </w:p>
    <w:p w:rsidR="003E43B3" w:rsidRPr="00EA3BB8" w:rsidRDefault="003E43B3" w:rsidP="00EA3BB8">
      <w:pPr>
        <w:rPr>
          <w:rFonts w:ascii="Bookman Old Style" w:hAnsi="Bookman Old Style" w:cs="Arial"/>
          <w:lang w:val="id-ID"/>
        </w:rPr>
      </w:pPr>
    </w:p>
    <w:p w:rsidR="003E43B3" w:rsidRPr="00DF56E2" w:rsidRDefault="003E43B3" w:rsidP="003E43B3">
      <w:pPr>
        <w:jc w:val="center"/>
        <w:rPr>
          <w:rFonts w:ascii="Bookman Old Style" w:hAnsi="Bookman Old Style" w:cs="Arial"/>
          <w:lang w:val="sv-SE"/>
        </w:rPr>
      </w:pPr>
      <w:r w:rsidRPr="00DF56E2">
        <w:rPr>
          <w:rFonts w:ascii="Bookman Old Style" w:hAnsi="Bookman Old Style" w:cs="Arial"/>
          <w:lang w:val="sv-SE"/>
        </w:rPr>
        <w:t>PERATURAN BUPATI KENDAL</w:t>
      </w:r>
    </w:p>
    <w:p w:rsidR="003E43B3" w:rsidRPr="00DF56E2" w:rsidRDefault="003E43B3" w:rsidP="003E43B3">
      <w:pPr>
        <w:jc w:val="center"/>
        <w:rPr>
          <w:rFonts w:ascii="Bookman Old Style" w:hAnsi="Bookman Old Style" w:cs="Arial"/>
          <w:lang w:val="id-ID"/>
        </w:rPr>
      </w:pPr>
      <w:r w:rsidRPr="00DF56E2">
        <w:rPr>
          <w:rFonts w:ascii="Bookman Old Style" w:hAnsi="Bookman Old Style" w:cs="Arial"/>
          <w:lang w:val="sv-SE"/>
        </w:rPr>
        <w:t xml:space="preserve">NOMOR  </w:t>
      </w:r>
      <w:r w:rsidR="00E11B27">
        <w:rPr>
          <w:rFonts w:ascii="Bookman Old Style" w:hAnsi="Bookman Old Style" w:cs="Arial"/>
          <w:lang w:val="id-ID"/>
        </w:rPr>
        <w:t>15</w:t>
      </w:r>
      <w:r w:rsidRPr="00DF56E2">
        <w:rPr>
          <w:rFonts w:ascii="Bookman Old Style" w:hAnsi="Bookman Old Style" w:cs="Arial"/>
          <w:lang w:val="sv-SE"/>
        </w:rPr>
        <w:t xml:space="preserve">  TAHUN 201</w:t>
      </w:r>
      <w:r w:rsidR="00AA778D" w:rsidRPr="00DF56E2">
        <w:rPr>
          <w:rFonts w:ascii="Bookman Old Style" w:hAnsi="Bookman Old Style" w:cs="Arial"/>
          <w:lang w:val="id-ID"/>
        </w:rPr>
        <w:t>4</w:t>
      </w:r>
    </w:p>
    <w:p w:rsidR="003E43B3" w:rsidRPr="00DF56E2" w:rsidRDefault="003E43B3" w:rsidP="003E43B3">
      <w:pPr>
        <w:jc w:val="center"/>
        <w:rPr>
          <w:rFonts w:ascii="Bookman Old Style" w:hAnsi="Bookman Old Style" w:cs="Arial"/>
          <w:lang w:val="sv-SE"/>
        </w:rPr>
      </w:pPr>
    </w:p>
    <w:p w:rsidR="003E43B3" w:rsidRPr="00DF56E2" w:rsidRDefault="003E43B3" w:rsidP="003E43B3">
      <w:pPr>
        <w:jc w:val="center"/>
        <w:rPr>
          <w:rFonts w:ascii="Bookman Old Style" w:hAnsi="Bookman Old Style" w:cs="Arial"/>
        </w:rPr>
      </w:pPr>
      <w:r w:rsidRPr="00DF56E2">
        <w:rPr>
          <w:rFonts w:ascii="Bookman Old Style" w:hAnsi="Bookman Old Style" w:cs="Arial"/>
        </w:rPr>
        <w:t>TENTANG</w:t>
      </w:r>
    </w:p>
    <w:p w:rsidR="003E43B3" w:rsidRPr="00DF56E2" w:rsidRDefault="003E43B3" w:rsidP="003E43B3">
      <w:pPr>
        <w:jc w:val="center"/>
        <w:rPr>
          <w:rFonts w:ascii="Bookman Old Style" w:hAnsi="Bookman Old Style" w:cs="Arial"/>
        </w:rPr>
      </w:pPr>
    </w:p>
    <w:p w:rsidR="003E43B3" w:rsidRPr="00DF56E2" w:rsidRDefault="00DE09AA" w:rsidP="003E43B3">
      <w:pPr>
        <w:jc w:val="center"/>
        <w:rPr>
          <w:rFonts w:ascii="Bookman Old Style" w:hAnsi="Bookman Old Style" w:cs="Arial"/>
          <w:lang w:val="fi-FI"/>
        </w:rPr>
      </w:pPr>
      <w:r w:rsidRPr="00DF56E2">
        <w:rPr>
          <w:rFonts w:ascii="Bookman Old Style" w:hAnsi="Bookman Old Style" w:cs="Arial"/>
          <w:lang w:val="id-ID"/>
        </w:rPr>
        <w:t>SISTEM</w:t>
      </w:r>
      <w:r w:rsidR="00EA3BB8">
        <w:rPr>
          <w:rFonts w:ascii="Bookman Old Style" w:hAnsi="Bookman Old Style" w:cs="Arial"/>
          <w:lang w:val="id-ID"/>
        </w:rPr>
        <w:t xml:space="preserve"> </w:t>
      </w:r>
      <w:r w:rsidR="003E43B3" w:rsidRPr="00DF56E2">
        <w:rPr>
          <w:rFonts w:ascii="Bookman Old Style" w:hAnsi="Bookman Old Style" w:cs="Arial"/>
          <w:lang w:val="fi-FI"/>
        </w:rPr>
        <w:t>AKUNTANSI PEMERINTAH DAERAH KABUPATEN KENDAL</w:t>
      </w:r>
    </w:p>
    <w:p w:rsidR="003E43B3" w:rsidRPr="00DF56E2" w:rsidRDefault="003E43B3" w:rsidP="003E43B3">
      <w:pPr>
        <w:rPr>
          <w:rFonts w:ascii="Bookman Old Style" w:hAnsi="Bookman Old Style" w:cs="Arial"/>
          <w:lang w:val="fi-FI"/>
        </w:rPr>
      </w:pPr>
    </w:p>
    <w:p w:rsidR="003E43B3" w:rsidRPr="00DF56E2" w:rsidRDefault="003E43B3" w:rsidP="003E43B3">
      <w:pPr>
        <w:jc w:val="center"/>
        <w:rPr>
          <w:rFonts w:ascii="Bookman Old Style" w:hAnsi="Bookman Old Style" w:cs="Arial"/>
          <w:lang w:val="fi-FI"/>
        </w:rPr>
      </w:pPr>
      <w:r w:rsidRPr="00DF56E2">
        <w:rPr>
          <w:rFonts w:ascii="Bookman Old Style" w:hAnsi="Bookman Old Style" w:cs="Arial"/>
          <w:lang w:val="fi-FI"/>
        </w:rPr>
        <w:t>DENGAN RAHMAT TUHAN YANG MAHA ESA</w:t>
      </w:r>
    </w:p>
    <w:p w:rsidR="003E43B3" w:rsidRPr="00DF56E2" w:rsidRDefault="003E43B3" w:rsidP="003E43B3">
      <w:pPr>
        <w:jc w:val="center"/>
        <w:rPr>
          <w:rFonts w:ascii="Bookman Old Style" w:hAnsi="Bookman Old Style" w:cs="Arial"/>
          <w:lang w:val="fi-FI"/>
        </w:rPr>
      </w:pPr>
    </w:p>
    <w:p w:rsidR="003E43B3" w:rsidRPr="00DF56E2" w:rsidRDefault="003E43B3" w:rsidP="003E43B3">
      <w:pPr>
        <w:jc w:val="center"/>
        <w:rPr>
          <w:rFonts w:ascii="Bookman Old Style" w:hAnsi="Bookman Old Style" w:cs="Arial"/>
        </w:rPr>
      </w:pPr>
      <w:r w:rsidRPr="00DF56E2">
        <w:rPr>
          <w:rFonts w:ascii="Bookman Old Style" w:hAnsi="Bookman Old Style" w:cs="Arial"/>
        </w:rPr>
        <w:t>BUPATI KENDAL,</w:t>
      </w:r>
    </w:p>
    <w:p w:rsidR="003E43B3" w:rsidRPr="00DF56E2" w:rsidRDefault="003E43B3" w:rsidP="003E43B3">
      <w:pPr>
        <w:rPr>
          <w:rFonts w:ascii="Bookman Old Style" w:hAnsi="Bookman Old Style" w:cs="Arial"/>
        </w:rPr>
      </w:pPr>
    </w:p>
    <w:p w:rsidR="007D44EB" w:rsidRDefault="003E43B3" w:rsidP="00EA3BB8">
      <w:pPr>
        <w:tabs>
          <w:tab w:val="left" w:pos="1560"/>
          <w:tab w:val="left" w:pos="1843"/>
        </w:tabs>
        <w:spacing w:line="360" w:lineRule="auto"/>
        <w:ind w:left="1843" w:hanging="1843"/>
        <w:jc w:val="both"/>
        <w:rPr>
          <w:rFonts w:ascii="Bookman Old Style" w:hAnsi="Bookman Old Style" w:cs="Arial"/>
          <w:lang w:val="id-ID"/>
        </w:rPr>
      </w:pPr>
      <w:r w:rsidRPr="00DF56E2">
        <w:rPr>
          <w:rFonts w:ascii="Bookman Old Style" w:hAnsi="Bookman Old Style" w:cs="Arial"/>
        </w:rPr>
        <w:t>Menimbang</w:t>
      </w:r>
      <w:r w:rsidRPr="00DF56E2">
        <w:rPr>
          <w:rFonts w:ascii="Bookman Old Style" w:hAnsi="Bookman Old Style" w:cs="Arial"/>
        </w:rPr>
        <w:tab/>
        <w:t>:</w:t>
      </w:r>
      <w:r w:rsidRPr="00DF56E2">
        <w:rPr>
          <w:rFonts w:ascii="Bookman Old Style" w:hAnsi="Bookman Old Style" w:cs="Arial"/>
        </w:rPr>
        <w:tab/>
      </w:r>
      <w:r w:rsidR="00DF56E2">
        <w:rPr>
          <w:rFonts w:ascii="Bookman Old Style" w:hAnsi="Bookman Old Style" w:cs="Arial"/>
          <w:lang w:val="id-ID"/>
        </w:rPr>
        <w:t>bahwa untuk melaksanakan ketentuan Pasal 6 ayat (4)</w:t>
      </w:r>
      <w:r w:rsidR="00820E2F">
        <w:rPr>
          <w:rFonts w:ascii="Bookman Old Style" w:hAnsi="Bookman Old Style" w:cs="Arial"/>
          <w:lang w:val="id-ID"/>
        </w:rPr>
        <w:t xml:space="preserve"> Peraturan Menteri Dalam Negeri Nomor 64 Tahun 2013</w:t>
      </w:r>
      <w:r w:rsidR="0010639F">
        <w:rPr>
          <w:rFonts w:ascii="Bookman Old Style" w:hAnsi="Bookman Old Style" w:cs="Arial"/>
          <w:lang w:val="id-ID"/>
        </w:rPr>
        <w:t xml:space="preserve"> Tentang Penerapan Standar Akuntansi Pemerintahan Berbasis Akrual pada Pemerintah Daerah, maka perlu menetapkan Peraturan Bupati Kendal tentang Sistem Akuntansi Pemerintah Daerah Kabupaten Kendal;</w:t>
      </w:r>
    </w:p>
    <w:p w:rsidR="00EA3BB8" w:rsidRPr="00EA3BB8" w:rsidRDefault="00EA3BB8" w:rsidP="00EA3BB8">
      <w:pPr>
        <w:tabs>
          <w:tab w:val="left" w:pos="1560"/>
          <w:tab w:val="left" w:pos="1843"/>
        </w:tabs>
        <w:spacing w:line="360" w:lineRule="auto"/>
        <w:ind w:left="1843" w:hanging="1843"/>
        <w:jc w:val="both"/>
        <w:rPr>
          <w:rFonts w:ascii="Bookman Old Style" w:hAnsi="Bookman Old Style" w:cs="Arial"/>
          <w:sz w:val="16"/>
          <w:szCs w:val="16"/>
          <w:lang w:val="id-ID"/>
        </w:rPr>
      </w:pPr>
    </w:p>
    <w:p w:rsidR="00B814C5" w:rsidRPr="00C703F0" w:rsidRDefault="003E43B3" w:rsidP="00EA3BB8">
      <w:pPr>
        <w:pStyle w:val="Caption"/>
        <w:tabs>
          <w:tab w:val="left" w:pos="1560"/>
          <w:tab w:val="left" w:pos="1843"/>
          <w:tab w:val="left" w:pos="2410"/>
        </w:tabs>
        <w:spacing w:line="360" w:lineRule="auto"/>
        <w:ind w:left="2410" w:hanging="2409"/>
        <w:jc w:val="both"/>
        <w:rPr>
          <w:rFonts w:ascii="Bookman Old Style" w:hAnsi="Bookman Old Style"/>
          <w:b w:val="0"/>
          <w:bCs w:val="0"/>
          <w:sz w:val="24"/>
          <w:szCs w:val="24"/>
          <w:lang w:val="id-ID"/>
        </w:rPr>
      </w:pPr>
      <w:r w:rsidRPr="00DF56E2">
        <w:rPr>
          <w:rFonts w:ascii="Bookman Old Style" w:hAnsi="Bookman Old Style"/>
          <w:b w:val="0"/>
          <w:bCs w:val="0"/>
          <w:sz w:val="24"/>
          <w:szCs w:val="24"/>
        </w:rPr>
        <w:t>Mengingat</w:t>
      </w:r>
      <w:r w:rsidRPr="00DF56E2">
        <w:rPr>
          <w:rFonts w:ascii="Bookman Old Style" w:hAnsi="Bookman Old Style"/>
          <w:b w:val="0"/>
          <w:bCs w:val="0"/>
          <w:sz w:val="24"/>
          <w:szCs w:val="24"/>
        </w:rPr>
        <w:tab/>
        <w:t xml:space="preserve">: </w:t>
      </w:r>
      <w:r w:rsidRPr="00DF56E2">
        <w:rPr>
          <w:rFonts w:ascii="Bookman Old Style" w:hAnsi="Bookman Old Style"/>
          <w:b w:val="0"/>
          <w:bCs w:val="0"/>
          <w:sz w:val="24"/>
          <w:szCs w:val="24"/>
        </w:rPr>
        <w:tab/>
      </w:r>
      <w:r w:rsidR="00CF5D83">
        <w:rPr>
          <w:rFonts w:ascii="Bookman Old Style" w:hAnsi="Bookman Old Style"/>
          <w:b w:val="0"/>
          <w:bCs w:val="0"/>
          <w:sz w:val="24"/>
          <w:szCs w:val="24"/>
          <w:lang w:val="id-ID"/>
        </w:rPr>
        <w:t xml:space="preserve">1. </w:t>
      </w:r>
      <w:r w:rsidR="00CF5D83" w:rsidRPr="00CF5D83">
        <w:rPr>
          <w:rFonts w:ascii="Bookman Old Style" w:hAnsi="Bookman Old Style"/>
          <w:b w:val="0"/>
          <w:bCs w:val="0"/>
          <w:sz w:val="24"/>
          <w:szCs w:val="24"/>
        </w:rPr>
        <w:t xml:space="preserve">Undang-Undang Nomor 13 Tahun 1950 tentang Pembentukan Daerah-daerah Kabupaten dalam </w:t>
      </w:r>
      <w:r w:rsidR="00B814C5">
        <w:rPr>
          <w:rFonts w:ascii="Bookman Old Style" w:hAnsi="Bookman Old Style"/>
          <w:b w:val="0"/>
          <w:bCs w:val="0"/>
          <w:sz w:val="24"/>
          <w:szCs w:val="24"/>
        </w:rPr>
        <w:t>Lingkungan Propinsi Jawa Tengah</w:t>
      </w:r>
      <w:r w:rsidR="00B814C5">
        <w:rPr>
          <w:rFonts w:ascii="Bookman Old Style" w:hAnsi="Bookman Old Style"/>
          <w:b w:val="0"/>
          <w:bCs w:val="0"/>
          <w:sz w:val="24"/>
          <w:szCs w:val="24"/>
          <w:lang w:val="id-ID"/>
        </w:rPr>
        <w:t xml:space="preserve"> </w:t>
      </w:r>
      <w:r w:rsidR="00CF5D83" w:rsidRPr="00CF5D83">
        <w:rPr>
          <w:rFonts w:ascii="Bookman Old Style" w:hAnsi="Bookman Old Style"/>
          <w:b w:val="0"/>
          <w:bCs w:val="0"/>
          <w:sz w:val="24"/>
          <w:szCs w:val="24"/>
        </w:rPr>
        <w:t>sebagaimana telah diubah dengan Undang-Undang Nomor 9 Tahun 1965 tentang Pembentukan Daerah Tingkat II dengan mengubah Undang-Undang Nomor 13 Tahun 1950 tentang Pembentukan Daerah-daerah Kabupaten dalam Lingkungan Propinsi Jawa Tengah (Lembaran Negara Republik Indonesia Tahun 1965 Nomor 52, Tambahan Lembaran Negara Republik Indonesia Nomor 2757);</w:t>
      </w:r>
    </w:p>
    <w:p w:rsidR="00C703F0" w:rsidRPr="00C703F0" w:rsidRDefault="00C703F0" w:rsidP="00EA3BB8">
      <w:pPr>
        <w:numPr>
          <w:ilvl w:val="0"/>
          <w:numId w:val="37"/>
        </w:numPr>
        <w:tabs>
          <w:tab w:val="left" w:pos="2410"/>
        </w:tabs>
        <w:spacing w:line="360" w:lineRule="auto"/>
        <w:ind w:left="2410" w:hanging="567"/>
        <w:jc w:val="both"/>
        <w:rPr>
          <w:rFonts w:ascii="Bookman Old Style" w:hAnsi="Bookman Old Style" w:cs="Arial"/>
        </w:rPr>
      </w:pPr>
      <w:r w:rsidRPr="00B814C5">
        <w:rPr>
          <w:rFonts w:ascii="Bookman Old Style" w:hAnsi="Bookman Old Style" w:cs="Arial"/>
        </w:rPr>
        <w:t>Undang-Undang Nomor 28 Tahun 1999 tentang Penyelenggaraan Negara yang Bersih dan Bebas dari Korupsi, Kolusi dan Nepotisme (Lembaran Negara Republik Indonesia Tahun 1999 Nomor 75, Tambahan Lembaran Negara Republik Indonesia Nomor 3851);</w:t>
      </w:r>
    </w:p>
    <w:p w:rsidR="00B814C5" w:rsidRPr="009E697E"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9E697E">
        <w:rPr>
          <w:rFonts w:ascii="Bookman Old Style" w:hAnsi="Bookman Old Style" w:cs="Arial"/>
        </w:rPr>
        <w:t xml:space="preserve">Undang-Undang Nomor 17 Tahun 2003 tentang Keuangan Negara (Lembaran Negara Republik Indonesia Tahun 2003 </w:t>
      </w:r>
      <w:r w:rsidRPr="009E697E">
        <w:rPr>
          <w:rFonts w:ascii="Bookman Old Style" w:hAnsi="Bookman Old Style" w:cs="Arial"/>
        </w:rPr>
        <w:lastRenderedPageBreak/>
        <w:t>Nomor 47, Tambahan Lembaran Negara Republik Indonesia Nomor 4286);</w:t>
      </w:r>
    </w:p>
    <w:p w:rsidR="00B814C5" w:rsidRPr="009E697E"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9E697E">
        <w:rPr>
          <w:rFonts w:ascii="Bookman Old Style" w:hAnsi="Bookman Old Style" w:cs="Arial"/>
        </w:rPr>
        <w:t>Undang-Undang Nomor 1 Tahun 2004 tentang Perbendaharaan Negara (Lembaran Negara</w:t>
      </w:r>
      <w:r>
        <w:rPr>
          <w:rFonts w:ascii="Bookman Old Style" w:hAnsi="Bookman Old Style" w:cs="Arial"/>
        </w:rPr>
        <w:t xml:space="preserve"> Republik Indonesia Tahun 2004 </w:t>
      </w:r>
      <w:r w:rsidRPr="009E697E">
        <w:rPr>
          <w:rFonts w:ascii="Bookman Old Style" w:hAnsi="Bookman Old Style" w:cs="Arial"/>
        </w:rPr>
        <w:t>Nomor 5, Tambahan Lembaran Negara Republik Indonesia Nomor 4355);</w:t>
      </w:r>
    </w:p>
    <w:p w:rsidR="00B814C5" w:rsidRPr="009E697E"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9E697E">
        <w:rPr>
          <w:rFonts w:ascii="Bookman Old Style" w:hAnsi="Bookman Old Style" w:cs="Arial"/>
        </w:rPr>
        <w:t>Undang-Undang Nomor 15 Tahun 2004 tentang Pemeriksaan Pengelolaan dan Tanggung jawab Keuangan Negara (Lembaran Negara Republik Indonesia Tahun 2004  Nomor 66, Tambahan Lembaran Negara Republik Indonesia Nomor 4400);</w:t>
      </w:r>
    </w:p>
    <w:p w:rsidR="00C703F0" w:rsidRPr="00C703F0"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9E697E">
        <w:rPr>
          <w:rFonts w:ascii="Bookman Old Style" w:hAnsi="Bookman Old Style" w:cs="Arial"/>
        </w:rPr>
        <w:t>Undang-Undang Nomor 25 Tahun 2004 tentang Sistem Perencanaan Pembangunan Nasional (Lembaran Negara Republik Indonesia Tahun 2004  Nomor 104, Tambahan Lembaran Negara Republik Indonesia Nomor 4421);</w:t>
      </w:r>
    </w:p>
    <w:p w:rsidR="00B814C5" w:rsidRPr="00C703F0"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C703F0">
        <w:rPr>
          <w:rFonts w:ascii="Bookman Old Style" w:hAnsi="Bookman Old Style" w:cs="Arial"/>
        </w:rPr>
        <w:t>Undang-Undang Nomor 32 Tahun 2004 tentang Pemerintahan Daerah (Lembaran Negara Republik Indonesia Tahun 2004 Nomor 125, Tambahan Lembaran Negara Republik Indonesia Nomor 4437) sebagaimana  telah  diubah  beberapa  kali  terakhir  dengan  Undang-Undang Nomor 12 Tahun 2008 tentang Perubahan Kedua atas Undang-Undang Nomor 32 Tahun 2004 tentang Pemerintahan Daerah (Lembaran Negara Republik Indonesia Tahun 2008 Nomor 59, Tambahan Lembaran Negara Republik Indonesia Nomor 4844);</w:t>
      </w:r>
    </w:p>
    <w:p w:rsidR="00B814C5" w:rsidRPr="009E697E" w:rsidRDefault="00B814C5" w:rsidP="00EA3BB8">
      <w:pPr>
        <w:numPr>
          <w:ilvl w:val="0"/>
          <w:numId w:val="37"/>
        </w:numPr>
        <w:tabs>
          <w:tab w:val="left" w:pos="1260"/>
          <w:tab w:val="left" w:pos="1800"/>
          <w:tab w:val="left" w:pos="2410"/>
        </w:tabs>
        <w:spacing w:line="360" w:lineRule="auto"/>
        <w:ind w:left="2410" w:hanging="567"/>
        <w:jc w:val="both"/>
        <w:rPr>
          <w:rFonts w:ascii="Bookman Old Style" w:hAnsi="Bookman Old Style" w:cs="Arial"/>
        </w:rPr>
      </w:pPr>
      <w:r w:rsidRPr="009E697E">
        <w:rPr>
          <w:rFonts w:ascii="Bookman Old Style" w:hAnsi="Bookman Old Style" w:cs="Arial"/>
        </w:rPr>
        <w:t>Undang-Undang Nomor 33 Tahun 2004 tentang Perimbangan Keuangan antara Pemerintah Pusat dan Pemerintahan Daerah (Lembaran Negara Republik Indonesia Tahun 2004 Nomor 126, Tambahan Lembaran Negara Republik Indonesia  Nomor 4438);</w:t>
      </w:r>
    </w:p>
    <w:p w:rsidR="00B814C5" w:rsidRPr="009E697E" w:rsidRDefault="00B814C5" w:rsidP="00EA3BB8">
      <w:pPr>
        <w:numPr>
          <w:ilvl w:val="0"/>
          <w:numId w:val="37"/>
        </w:numPr>
        <w:tabs>
          <w:tab w:val="left" w:pos="1260"/>
          <w:tab w:val="left" w:pos="1800"/>
          <w:tab w:val="left" w:pos="2410"/>
        </w:tabs>
        <w:spacing w:line="360" w:lineRule="auto"/>
        <w:ind w:left="2410" w:hanging="567"/>
        <w:jc w:val="both"/>
        <w:rPr>
          <w:rFonts w:ascii="Bookman Old Style" w:hAnsi="Bookman Old Style" w:cs="Arial"/>
        </w:rPr>
      </w:pPr>
      <w:r w:rsidRPr="009E697E">
        <w:rPr>
          <w:rFonts w:ascii="Bookman Old Style" w:hAnsi="Bookman Old Style" w:cs="Arial"/>
        </w:rPr>
        <w:t>Undang-Undang Nomor 28 Tahun 2009 tentang Pajak Daerah dan Retribusi Daerah (Lembaran Negara Republik Indonesia Tahun 2009 Nomor 130, Tambahan Lembaran Negara Republik Indonesia Nomor 5049);</w:t>
      </w:r>
    </w:p>
    <w:p w:rsidR="00B814C5"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7F480E">
        <w:rPr>
          <w:rFonts w:ascii="Bookman Old Style" w:hAnsi="Bookman Old Style" w:cs="Arial"/>
        </w:rPr>
        <w:t>Undang</w:t>
      </w:r>
      <w:r w:rsidRPr="007F480E">
        <w:rPr>
          <w:rFonts w:ascii="Bookman Old Style" w:hAnsi="Bookman Old Style" w:cs="Arial"/>
          <w:lang w:val="sv-SE"/>
        </w:rPr>
        <w:t>-Undang Nomor 12</w:t>
      </w:r>
      <w:r>
        <w:rPr>
          <w:rFonts w:ascii="Bookman Old Style" w:hAnsi="Bookman Old Style" w:cs="Arial"/>
          <w:lang w:val="sv-SE"/>
        </w:rPr>
        <w:t xml:space="preserve"> Tahun 2011 tentang Pembentukan Peraturan </w:t>
      </w:r>
      <w:r w:rsidRPr="007F480E">
        <w:rPr>
          <w:rFonts w:ascii="Bookman Old Style" w:hAnsi="Bookman Old Style" w:cs="Arial"/>
          <w:lang w:val="sv-SE"/>
        </w:rPr>
        <w:t>Perundang-</w:t>
      </w:r>
      <w:r>
        <w:rPr>
          <w:rFonts w:ascii="Bookman Old Style" w:hAnsi="Bookman Old Style" w:cs="Arial"/>
          <w:lang w:val="sv-SE"/>
        </w:rPr>
        <w:t>u</w:t>
      </w:r>
      <w:r w:rsidRPr="007F480E">
        <w:rPr>
          <w:rFonts w:ascii="Bookman Old Style" w:hAnsi="Bookman Old Style" w:cs="Arial"/>
          <w:lang w:val="sv-SE"/>
        </w:rPr>
        <w:t xml:space="preserve">ndangan (Lembaran Negara Republik Indonesia Tahun 2011 Nomor 82, </w:t>
      </w:r>
      <w:r w:rsidRPr="007F480E">
        <w:rPr>
          <w:rFonts w:ascii="Bookman Old Style" w:hAnsi="Bookman Old Style" w:cs="Arial"/>
          <w:lang w:val="sv-SE"/>
        </w:rPr>
        <w:lastRenderedPageBreak/>
        <w:t>Tambahan Lembaran Negara Republik Indonesia Nomor 5234);</w:t>
      </w:r>
    </w:p>
    <w:p w:rsidR="00B814C5" w:rsidRPr="009E697E"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9E697E">
        <w:rPr>
          <w:rFonts w:ascii="Bookman Old Style" w:hAnsi="Bookman Old Style" w:cs="Arial"/>
        </w:rPr>
        <w:t>Peraturan Pemerintah Nomor 32 Tahun</w:t>
      </w:r>
      <w:r>
        <w:rPr>
          <w:rFonts w:ascii="Bookman Old Style" w:hAnsi="Bookman Old Style" w:cs="Arial"/>
        </w:rPr>
        <w:t xml:space="preserve"> </w:t>
      </w:r>
      <w:r w:rsidRPr="009E697E">
        <w:rPr>
          <w:rFonts w:ascii="Bookman Old Style" w:hAnsi="Bookman Old Style" w:cs="Arial"/>
        </w:rPr>
        <w:t>1950 tentang Penetapan Mulai Berlakunya Undang-Undang 1950 Nomor 12,13,14, dan 15 dari Hal Pembentukan Daerah Kabupaten di Jawa Timur/Tengah/Barat dan daerah Istimewa Yogyakarta;</w:t>
      </w:r>
    </w:p>
    <w:p w:rsidR="00B814C5" w:rsidRPr="009E697E"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9E697E">
        <w:rPr>
          <w:rFonts w:ascii="Bookman Old Style" w:hAnsi="Bookman Old Style" w:cs="Arial"/>
        </w:rPr>
        <w:t>Peraturan Pemerintah Nomor 16 Tahun 1976 tentang Perluasan Kotamadya Daerah Tingkat II Semarang (Lembaran Negara Republik Indonesia Tahun 1976 Nomor 25, Tambahan Lembaran Negara Republik Indonesia Nomor 4079);</w:t>
      </w:r>
    </w:p>
    <w:p w:rsidR="00B814C5" w:rsidRPr="009E697E"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9E697E">
        <w:rPr>
          <w:rFonts w:ascii="Bookman Old Style" w:hAnsi="Bookman Old Style" w:cs="Arial"/>
        </w:rPr>
        <w:t>Peraturan Pemerintah Nomor 23 Tahun 2005 tentang Pengelolaan Keuangan Badan Layanan Umum (Lembaran Negara Republik</w:t>
      </w:r>
      <w:r>
        <w:rPr>
          <w:rFonts w:ascii="Bookman Old Style" w:hAnsi="Bookman Old Style" w:cs="Arial"/>
        </w:rPr>
        <w:t xml:space="preserve"> Indonesia  Tahun  2005   Nomor 48, Tambahan Lembaran Negara </w:t>
      </w:r>
      <w:r w:rsidRPr="009E697E">
        <w:rPr>
          <w:rFonts w:ascii="Bookman Old Style" w:hAnsi="Bookman Old Style" w:cs="Arial"/>
        </w:rPr>
        <w:t>Republik Indonesia Nomor 4502);</w:t>
      </w:r>
    </w:p>
    <w:p w:rsidR="00C703F0" w:rsidRPr="002D6878"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9E697E">
        <w:rPr>
          <w:rFonts w:ascii="Bookman Old Style" w:hAnsi="Bookman Old Style" w:cs="Arial"/>
        </w:rPr>
        <w:t>Peraturan Pemerintah Nomor 56 Tahun 2005 tentang Sistem Informasi Keuangan Daerah (Lembaran Negara Republik Indonesia Tahun 2005 Nomor 138, Tambahan Lembaran Negara Republik Indonesia Nomor 4576);</w:t>
      </w:r>
    </w:p>
    <w:p w:rsidR="00B814C5" w:rsidRPr="009E697E"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9E697E">
        <w:rPr>
          <w:rFonts w:ascii="Bookman Old Style" w:hAnsi="Bookman Old Style" w:cs="Arial"/>
        </w:rPr>
        <w:t>Peraturan Pemerintah Nomor 58 Tahun 2005 tentang Pengelolaan Keuangan Daerah (Lembaran Negara Republik Indonesia Tahun 2005 Nomor 140, Tambahan Lembaran Negara Republik Indonesia Nomor 4578);</w:t>
      </w:r>
    </w:p>
    <w:p w:rsidR="00B814C5" w:rsidRPr="009E697E"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9E697E">
        <w:rPr>
          <w:rFonts w:ascii="Bookman Old Style" w:hAnsi="Bookman Old Style" w:cs="Arial"/>
        </w:rPr>
        <w:t>Peraturan Pemerintah Nomor 65 Tahun 2005 tentang Pedoman Penyusunan dan Penerapan Standar Pelayanan Minimal (Lembaran Negara Republik Indonesia Tahun 2005 Nomor 150, Tambahan Lembaran Negara Republik Indonesia Nomor 4585);</w:t>
      </w:r>
    </w:p>
    <w:p w:rsidR="00B814C5" w:rsidRPr="009E697E"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9E697E">
        <w:rPr>
          <w:rFonts w:ascii="Bookman Old Style" w:hAnsi="Bookman Old Style" w:cs="Arial"/>
        </w:rPr>
        <w:t>Peraturan Pemerintah Nomor 79 Tahun 2005 tentang Pedoman Pembinaan</w:t>
      </w:r>
      <w:r>
        <w:rPr>
          <w:rFonts w:ascii="Bookman Old Style" w:hAnsi="Bookman Old Style" w:cs="Arial"/>
        </w:rPr>
        <w:t xml:space="preserve"> </w:t>
      </w:r>
      <w:r w:rsidRPr="009E697E">
        <w:rPr>
          <w:rFonts w:ascii="Bookman Old Style" w:hAnsi="Bookman Old Style" w:cs="Arial"/>
        </w:rPr>
        <w:t>dan Pengawasan Peny</w:t>
      </w:r>
      <w:r w:rsidR="00C703F0">
        <w:rPr>
          <w:rFonts w:ascii="Bookman Old Style" w:hAnsi="Bookman Old Style" w:cs="Arial"/>
        </w:rPr>
        <w:t>elenggaraan Pemerintahan Daerah</w:t>
      </w:r>
      <w:r w:rsidR="00C703F0">
        <w:rPr>
          <w:rFonts w:ascii="Bookman Old Style" w:hAnsi="Bookman Old Style" w:cs="Arial"/>
          <w:lang w:val="id-ID"/>
        </w:rPr>
        <w:t xml:space="preserve"> </w:t>
      </w:r>
      <w:r w:rsidRPr="009E697E">
        <w:rPr>
          <w:rFonts w:ascii="Bookman Old Style" w:hAnsi="Bookman Old Style" w:cs="Arial"/>
        </w:rPr>
        <w:t>(Lembaran Negara Republik Indonesia  Tahun 2005 Nomor 165, Tambahan   Lembaran  Negara Republik Indonesia  Nomor 4593);</w:t>
      </w:r>
    </w:p>
    <w:p w:rsidR="00B814C5" w:rsidRPr="009E697E"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9E697E">
        <w:rPr>
          <w:rFonts w:ascii="Bookman Old Style" w:hAnsi="Bookman Old Style" w:cs="Arial"/>
        </w:rPr>
        <w:t xml:space="preserve">Peraturan Pemerintah Nomor 8 Tahun 2006 tentang Laporan Keuangan dan Kinerja Instansi Pemerintah </w:t>
      </w:r>
      <w:r w:rsidRPr="009E697E">
        <w:rPr>
          <w:rFonts w:ascii="Bookman Old Style" w:hAnsi="Bookman Old Style" w:cs="Arial"/>
        </w:rPr>
        <w:lastRenderedPageBreak/>
        <w:t>(Lembaran Negara Republik Indonesia Tahun 2006 Nomor 25, Tambahan Lembaran Negara Republik Indonesia Nomor 4614);</w:t>
      </w:r>
    </w:p>
    <w:p w:rsidR="00B814C5" w:rsidRPr="009E697E"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9E697E">
        <w:rPr>
          <w:rFonts w:ascii="Bookman Old Style" w:hAnsi="Bookman Old Style" w:cs="Arial"/>
        </w:rPr>
        <w:t>Peraturan Pemerintah Nomor 38 Tahun 2007 tentang Pembagian Urusan Pemerintahan antara Pemerintah, Pemerintahan Daerah Provinsi dan Pemerintahan Daerah Kabupaten/Kota (Lembaran Negara Republik Indonesia Tahun 2007 Nomor 82, Tambahan Lembaran Negara Republik Indonesia Nomor 4737);</w:t>
      </w:r>
    </w:p>
    <w:p w:rsidR="00B814C5" w:rsidRPr="009E697E"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9E697E">
        <w:rPr>
          <w:rFonts w:ascii="Bookman Old Style" w:hAnsi="Bookman Old Style" w:cs="Arial"/>
        </w:rPr>
        <w:t>Peraturan Pemerintah Nomor 41 Tahun 2007 tentang Organisasi Perangkat Daerah (Lembaran Negara Republik Indonesia Nomor 2007 Nomor 89, Tambahan Lembaran Negara Republik Indonesia Nomor 4741);</w:t>
      </w:r>
    </w:p>
    <w:p w:rsidR="00B814C5" w:rsidRPr="009E697E"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9E697E">
        <w:rPr>
          <w:rFonts w:ascii="Bookman Old Style" w:hAnsi="Bookman Old Style" w:cs="Arial"/>
        </w:rPr>
        <w:t>Peraturan Pemerintah Nomor 17 Tahun 2010 tentang Pengelolaan dan Penyelenggaraan Pendidikan (Lembaran Negara Republik Indonesia Nomor 2010 Nomor 23, Tambahan Lembaran Negara Republik Indonesia Nomor 5105);</w:t>
      </w:r>
    </w:p>
    <w:p w:rsidR="00B814C5" w:rsidRPr="009E697E"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9E697E">
        <w:rPr>
          <w:rFonts w:ascii="Bookman Old Style" w:hAnsi="Bookman Old Style" w:cs="Arial"/>
        </w:rPr>
        <w:t xml:space="preserve">Peraturan Pemerintah Nomor </w:t>
      </w:r>
      <w:r w:rsidRPr="009E697E">
        <w:rPr>
          <w:rFonts w:ascii="Bookman Old Style" w:hAnsi="Bookman Old Style" w:cs="Arial"/>
          <w:lang w:val="id-ID"/>
        </w:rPr>
        <w:t>71</w:t>
      </w:r>
      <w:r w:rsidRPr="009E697E">
        <w:rPr>
          <w:rFonts w:ascii="Bookman Old Style" w:hAnsi="Bookman Old Style" w:cs="Arial"/>
        </w:rPr>
        <w:t xml:space="preserve"> Tahun 2010 tentang </w:t>
      </w:r>
      <w:r w:rsidRPr="009E697E">
        <w:rPr>
          <w:rFonts w:ascii="Bookman Old Style" w:hAnsi="Bookman Old Style" w:cs="Arial"/>
          <w:lang w:val="id-ID"/>
        </w:rPr>
        <w:t>Standar Akuntansi Pemerintahan</w:t>
      </w:r>
      <w:r w:rsidRPr="009E697E">
        <w:rPr>
          <w:rFonts w:ascii="Bookman Old Style" w:hAnsi="Bookman Old Style" w:cs="Arial"/>
        </w:rPr>
        <w:t xml:space="preserve"> (Lembaran Negara Republik Indonesia Nomor 2010 Nomor </w:t>
      </w:r>
      <w:r w:rsidRPr="009E697E">
        <w:rPr>
          <w:rFonts w:ascii="Bookman Old Style" w:hAnsi="Bookman Old Style" w:cs="Arial"/>
          <w:lang w:val="id-ID"/>
        </w:rPr>
        <w:t>1</w:t>
      </w:r>
      <w:r w:rsidRPr="009E697E">
        <w:rPr>
          <w:rFonts w:ascii="Bookman Old Style" w:hAnsi="Bookman Old Style" w:cs="Arial"/>
        </w:rPr>
        <w:t>23, Tambahan Lembaran Negara Republik Indonesia Nomor 51</w:t>
      </w:r>
      <w:r w:rsidRPr="009E697E">
        <w:rPr>
          <w:rFonts w:ascii="Bookman Old Style" w:hAnsi="Bookman Old Style" w:cs="Arial"/>
          <w:lang w:val="id-ID"/>
        </w:rPr>
        <w:t>6</w:t>
      </w:r>
      <w:r w:rsidRPr="009E697E">
        <w:rPr>
          <w:rFonts w:ascii="Bookman Old Style" w:hAnsi="Bookman Old Style" w:cs="Arial"/>
        </w:rPr>
        <w:t>5);</w:t>
      </w:r>
    </w:p>
    <w:p w:rsidR="00B814C5" w:rsidRPr="009E697E"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9E697E">
        <w:rPr>
          <w:rFonts w:ascii="Bookman Old Style" w:hAnsi="Bookman Old Style" w:cs="Arial"/>
        </w:rPr>
        <w:t>Peraturan Presiden Nomor 1 Tahun 2007 tentang Pengesahan,</w:t>
      </w:r>
      <w:r w:rsidR="00C52998">
        <w:rPr>
          <w:rFonts w:ascii="Bookman Old Style" w:hAnsi="Bookman Old Style" w:cs="Arial"/>
          <w:lang w:val="id-ID"/>
        </w:rPr>
        <w:t xml:space="preserve"> </w:t>
      </w:r>
      <w:r w:rsidRPr="009E697E">
        <w:rPr>
          <w:rFonts w:ascii="Bookman Old Style" w:hAnsi="Bookman Old Style" w:cs="Arial"/>
        </w:rPr>
        <w:t>Pengundangan dan Penyebarluasan Peraturan Perundang-undangan;</w:t>
      </w:r>
    </w:p>
    <w:p w:rsidR="00C703F0" w:rsidRPr="002D6878"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A4796B">
        <w:rPr>
          <w:rFonts w:ascii="Bookman Old Style" w:hAnsi="Bookman Old Style" w:cs="Arial"/>
          <w:lang w:val="id-ID"/>
        </w:rPr>
        <w:t>Peraturan Menteri Dalam Negeri Nomo</w:t>
      </w:r>
      <w:r>
        <w:rPr>
          <w:rFonts w:ascii="Bookman Old Style" w:hAnsi="Bookman Old Style" w:cs="Arial"/>
          <w:lang w:val="id-ID"/>
        </w:rPr>
        <w:t xml:space="preserve">r 13 Tahun 2006 tentang Pedoman </w:t>
      </w:r>
      <w:r w:rsidRPr="00A4796B">
        <w:rPr>
          <w:rFonts w:ascii="Bookman Old Style" w:hAnsi="Bookman Old Style" w:cs="Arial"/>
          <w:lang w:val="id-ID"/>
        </w:rPr>
        <w:t>Pengelolaan Keuangan Daerah sebagaimana telah diubah dengan Peratur</w:t>
      </w:r>
      <w:r>
        <w:rPr>
          <w:rFonts w:ascii="Bookman Old Style" w:hAnsi="Bookman Old Style" w:cs="Arial"/>
          <w:lang w:val="id-ID"/>
        </w:rPr>
        <w:t xml:space="preserve">an Menteri Dalam Negeri Nomor </w:t>
      </w:r>
      <w:r>
        <w:rPr>
          <w:rFonts w:ascii="Bookman Old Style" w:hAnsi="Bookman Old Style" w:cs="Arial"/>
        </w:rPr>
        <w:t>21</w:t>
      </w:r>
      <w:r w:rsidRPr="00A4796B">
        <w:rPr>
          <w:rFonts w:ascii="Bookman Old Style" w:hAnsi="Bookman Old Style" w:cs="Arial"/>
          <w:lang w:val="id-ID"/>
        </w:rPr>
        <w:t xml:space="preserve"> Tahun 20</w:t>
      </w:r>
      <w:r>
        <w:rPr>
          <w:rFonts w:ascii="Bookman Old Style" w:hAnsi="Bookman Old Style" w:cs="Arial"/>
        </w:rPr>
        <w:t>11</w:t>
      </w:r>
      <w:r w:rsidRPr="00A4796B">
        <w:rPr>
          <w:rFonts w:ascii="Bookman Old Style" w:hAnsi="Bookman Old Style" w:cs="Arial"/>
          <w:lang w:val="id-ID"/>
        </w:rPr>
        <w:t xml:space="preserve"> tentang Perubahan </w:t>
      </w:r>
      <w:r>
        <w:rPr>
          <w:rFonts w:ascii="Bookman Old Style" w:hAnsi="Bookman Old Style" w:cs="Arial"/>
        </w:rPr>
        <w:t>Kedua a</w:t>
      </w:r>
      <w:r w:rsidRPr="00A4796B">
        <w:rPr>
          <w:rFonts w:ascii="Bookman Old Style" w:hAnsi="Bookman Old Style" w:cs="Arial"/>
          <w:lang w:val="id-ID"/>
        </w:rPr>
        <w:t xml:space="preserve">tas Peraturan Peraturan Menteri Dalam Negeri </w:t>
      </w:r>
      <w:r w:rsidRPr="00A4796B">
        <w:rPr>
          <w:rFonts w:ascii="Bookman Old Style" w:hAnsi="Bookman Old Style" w:cs="Arial"/>
          <w:spacing w:val="-8"/>
          <w:lang w:val="id-ID"/>
        </w:rPr>
        <w:t>Nomor 13 Tahun 2006 tentang Pedoman Pengelolaan Keuangan Daerah;</w:t>
      </w:r>
    </w:p>
    <w:p w:rsidR="00B814C5" w:rsidRPr="009E697E"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9E697E">
        <w:rPr>
          <w:rFonts w:ascii="Bookman Old Style" w:hAnsi="Bookman Old Style" w:cs="Arial"/>
          <w:lang w:val="id-ID"/>
        </w:rPr>
        <w:t>Peraturan Menteri Dalam Negeri Nomor 64 Tahun 2013</w:t>
      </w:r>
      <w:r>
        <w:rPr>
          <w:rFonts w:ascii="Bookman Old Style" w:hAnsi="Bookman Old Style" w:cs="Arial"/>
        </w:rPr>
        <w:t xml:space="preserve"> </w:t>
      </w:r>
      <w:r w:rsidRPr="009E697E">
        <w:rPr>
          <w:rFonts w:ascii="Bookman Old Style" w:hAnsi="Bookman Old Style" w:cs="Arial"/>
          <w:lang w:val="id-ID"/>
        </w:rPr>
        <w:t>tentang Penerapan Standar Akuntansi Pemerintahan Berbasis Akrual pada Pemerintah Daerah</w:t>
      </w:r>
      <w:r>
        <w:rPr>
          <w:rFonts w:ascii="Bookman Old Style" w:hAnsi="Bookman Old Style" w:cs="Arial"/>
        </w:rPr>
        <w:t xml:space="preserve"> (Berita Negara Republik Indonesia Tahun 2013 Nomor 1425)</w:t>
      </w:r>
      <w:r w:rsidRPr="009E697E">
        <w:rPr>
          <w:rFonts w:ascii="Bookman Old Style" w:hAnsi="Bookman Old Style" w:cs="Arial"/>
          <w:lang w:val="id-ID"/>
        </w:rPr>
        <w:t>;</w:t>
      </w:r>
    </w:p>
    <w:p w:rsidR="00B814C5"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9A1C7D">
        <w:rPr>
          <w:rFonts w:ascii="Bookman Old Style" w:hAnsi="Bookman Old Style" w:cs="Arial"/>
        </w:rPr>
        <w:lastRenderedPageBreak/>
        <w:t>Peraturan Menteri Dalam Negeri Nomor 1 Tahun 2014 tentang Pembentukan</w:t>
      </w:r>
      <w:r w:rsidRPr="009A1C7D">
        <w:rPr>
          <w:rFonts w:ascii="Bookman Old Style" w:hAnsi="Bookman Old Style" w:cs="Arial"/>
          <w:lang w:val="id-ID"/>
        </w:rPr>
        <w:t xml:space="preserve"> Produk Hukum Daerah</w:t>
      </w:r>
      <w:r>
        <w:rPr>
          <w:rFonts w:ascii="Bookman Old Style" w:hAnsi="Bookman Old Style" w:cs="Arial"/>
        </w:rPr>
        <w:t xml:space="preserve"> (Berita Negara Republik Indonesia Tahun 2014 Nomor 32)</w:t>
      </w:r>
      <w:r w:rsidRPr="009E697E">
        <w:rPr>
          <w:rFonts w:ascii="Bookman Old Style" w:hAnsi="Bookman Old Style" w:cs="Arial"/>
          <w:lang w:val="id-ID"/>
        </w:rPr>
        <w:t>;</w:t>
      </w:r>
    </w:p>
    <w:p w:rsidR="00B814C5" w:rsidRPr="009E697E"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9E697E">
        <w:rPr>
          <w:rFonts w:ascii="Bookman Old Style" w:hAnsi="Bookman Old Style" w:cs="Arial"/>
        </w:rPr>
        <w:t>Peraturan Daerah Kabupaten Kendal Nomor 11 Tahun 2007 tentang Pokok-pokok Pengelolaan Keuangan Daerah Kabupaten Kendal (Lembaran Daerah Kabupaten Kendal Tahun 2007 Nomor 11 Seri E Nomor 7, Tambahan Lembaran Daerah Kabupaten Kendal Nomor 9) sebagaimana telah diubah dengan Peraturan Daerah Kabupaten Kendal Nomor 3 Tahun 2008 tentang Perubahan Peraturan Daerah Kabupaten Kendal Nomor 11 Tahun 2007 tentang Pokok-pokok Pengelolaan Keuangan Daerah Kabupaten Kendal (Lembaran Daerah Kabupaten Kendal Tahun 2007 Nomor 3 Seri E No. 21, Tambahan Lembaran Daerah Kabupaten Kendal Nomor 31);</w:t>
      </w:r>
    </w:p>
    <w:p w:rsidR="00C703F0" w:rsidRPr="00C703F0"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9E697E">
        <w:rPr>
          <w:rFonts w:ascii="Bookman Old Style" w:hAnsi="Bookman Old Style" w:cs="Arial"/>
        </w:rPr>
        <w:t>Peraturan Daerah Kabupaten Kendal 14 Tahun 2007 tentang Urusan Pemerintahan Wajib dan Urusan Pemerintahan Pilihan yang menjadi Kewenangan Pemerintah Daerah Kabupaten Kendal (Lembaran Daerah Kabupaten Kendal Tahun 2007 Nomor 14 Seri E No. 8, Tambahan Lembaran Daerah Kabupaten Kendal Nomor 12);</w:t>
      </w:r>
    </w:p>
    <w:p w:rsidR="00C703F0" w:rsidRPr="00C703F0" w:rsidRDefault="00C703F0" w:rsidP="00EA3BB8">
      <w:pPr>
        <w:numPr>
          <w:ilvl w:val="0"/>
          <w:numId w:val="37"/>
        </w:numPr>
        <w:tabs>
          <w:tab w:val="left" w:pos="2410"/>
        </w:tabs>
        <w:spacing w:line="360" w:lineRule="auto"/>
        <w:ind w:left="2410" w:hanging="567"/>
        <w:jc w:val="both"/>
        <w:rPr>
          <w:rFonts w:ascii="Bookman Old Style" w:hAnsi="Bookman Old Style" w:cs="Arial"/>
        </w:rPr>
      </w:pPr>
      <w:r w:rsidRPr="002D6878">
        <w:rPr>
          <w:rFonts w:ascii="Bookman Old Style" w:hAnsi="Bookman Old Style" w:cs="Arial"/>
          <w:lang w:val="id-ID"/>
        </w:rPr>
        <w:t xml:space="preserve">Peraturan Bupati Kendal Nomor 48 Tahun 2010 tentang Sistem dan Prosedur Pengelolaan Keuangan Daerah Kabupaten Kendal </w:t>
      </w:r>
      <w:r w:rsidR="002D6878" w:rsidRPr="002D6878">
        <w:rPr>
          <w:rFonts w:ascii="Bookman Old Style" w:hAnsi="Bookman Old Style" w:cs="Arial"/>
          <w:lang w:val="id-ID"/>
        </w:rPr>
        <w:t>(Berita</w:t>
      </w:r>
      <w:r w:rsidR="002D6878" w:rsidRPr="00C703F0">
        <w:rPr>
          <w:rFonts w:ascii="Bookman Old Style" w:hAnsi="Bookman Old Style" w:cs="Arial"/>
          <w:lang w:val="id-ID"/>
        </w:rPr>
        <w:t xml:space="preserve"> Daerah Kabupaten Kendal Tahun 201</w:t>
      </w:r>
      <w:r w:rsidR="002D6878">
        <w:rPr>
          <w:rFonts w:ascii="Bookman Old Style" w:hAnsi="Bookman Old Style" w:cs="Arial"/>
          <w:lang w:val="id-ID"/>
        </w:rPr>
        <w:t>0</w:t>
      </w:r>
      <w:r w:rsidR="002D6878" w:rsidRPr="00C703F0">
        <w:rPr>
          <w:rFonts w:ascii="Bookman Old Style" w:hAnsi="Bookman Old Style" w:cs="Arial"/>
          <w:lang w:val="id-ID"/>
        </w:rPr>
        <w:t xml:space="preserve"> </w:t>
      </w:r>
      <w:r w:rsidR="002D6878">
        <w:rPr>
          <w:rFonts w:ascii="Bookman Old Style" w:hAnsi="Bookman Old Style" w:cs="Arial"/>
          <w:lang w:val="id-ID"/>
        </w:rPr>
        <w:t>N</w:t>
      </w:r>
      <w:r w:rsidR="002D6878" w:rsidRPr="00C703F0">
        <w:rPr>
          <w:rFonts w:ascii="Bookman Old Style" w:hAnsi="Bookman Old Style" w:cs="Arial"/>
          <w:lang w:val="id-ID"/>
        </w:rPr>
        <w:t xml:space="preserve">omor </w:t>
      </w:r>
      <w:r w:rsidR="002D6878">
        <w:rPr>
          <w:rFonts w:ascii="Bookman Old Style" w:hAnsi="Bookman Old Style" w:cs="Arial"/>
          <w:lang w:val="id-ID"/>
        </w:rPr>
        <w:t>48</w:t>
      </w:r>
      <w:r w:rsidR="002D6878" w:rsidRPr="00C703F0">
        <w:rPr>
          <w:rFonts w:ascii="Bookman Old Style" w:hAnsi="Bookman Old Style" w:cs="Arial"/>
          <w:lang w:val="id-ID"/>
        </w:rPr>
        <w:t xml:space="preserve"> Seri E </w:t>
      </w:r>
      <w:r w:rsidR="002D6878" w:rsidRPr="00C703F0">
        <w:rPr>
          <w:rFonts w:ascii="Bookman Old Style" w:hAnsi="Bookman Old Style" w:cs="Arial"/>
        </w:rPr>
        <w:t>N</w:t>
      </w:r>
      <w:r w:rsidR="002D6878" w:rsidRPr="00C703F0">
        <w:rPr>
          <w:rFonts w:ascii="Bookman Old Style" w:hAnsi="Bookman Old Style" w:cs="Arial"/>
          <w:lang w:val="id-ID"/>
        </w:rPr>
        <w:t>omor 3</w:t>
      </w:r>
      <w:r w:rsidR="002D6878">
        <w:rPr>
          <w:rFonts w:ascii="Bookman Old Style" w:hAnsi="Bookman Old Style" w:cs="Arial"/>
          <w:lang w:val="id-ID"/>
        </w:rPr>
        <w:t>1, Tambahan Berita Daerah Kabupaten Kendal Nomor 129</w:t>
      </w:r>
      <w:r w:rsidR="002D6878" w:rsidRPr="00C703F0">
        <w:rPr>
          <w:rFonts w:ascii="Bookman Old Style" w:hAnsi="Bookman Old Style" w:cs="Arial"/>
          <w:lang w:val="id-ID"/>
        </w:rPr>
        <w:t>)</w:t>
      </w:r>
      <w:r w:rsidRPr="00CF5D83">
        <w:rPr>
          <w:rFonts w:ascii="Bookman Old Style" w:hAnsi="Bookman Old Style" w:cs="Arial"/>
          <w:color w:val="0070C0"/>
          <w:lang w:val="id-ID"/>
        </w:rPr>
        <w:t>;</w:t>
      </w:r>
    </w:p>
    <w:p w:rsidR="00B814C5" w:rsidRPr="00C703F0" w:rsidRDefault="00B814C5" w:rsidP="00EA3BB8">
      <w:pPr>
        <w:numPr>
          <w:ilvl w:val="0"/>
          <w:numId w:val="37"/>
        </w:numPr>
        <w:tabs>
          <w:tab w:val="left" w:pos="2410"/>
        </w:tabs>
        <w:spacing w:line="360" w:lineRule="auto"/>
        <w:ind w:left="2410" w:hanging="567"/>
        <w:jc w:val="both"/>
        <w:rPr>
          <w:rFonts w:ascii="Bookman Old Style" w:hAnsi="Bookman Old Style" w:cs="Arial"/>
        </w:rPr>
      </w:pPr>
      <w:r w:rsidRPr="00C703F0">
        <w:rPr>
          <w:rFonts w:ascii="Bookman Old Style" w:hAnsi="Bookman Old Style" w:cs="Arial"/>
          <w:lang w:val="id-ID"/>
        </w:rPr>
        <w:t xml:space="preserve">Peraturan Bupati Kendal Nomor 5 Tahun 2012 tentang Tata Cara Pengelolaan Piutang Daerah Kabupaten Kendal (Berita Daerah Kabupaten Kendal Tahun 2012 nomor 56 Seri E </w:t>
      </w:r>
      <w:r w:rsidRPr="00C703F0">
        <w:rPr>
          <w:rFonts w:ascii="Bookman Old Style" w:hAnsi="Bookman Old Style" w:cs="Arial"/>
        </w:rPr>
        <w:t>N</w:t>
      </w:r>
      <w:r w:rsidRPr="00C703F0">
        <w:rPr>
          <w:rFonts w:ascii="Bookman Old Style" w:hAnsi="Bookman Old Style" w:cs="Arial"/>
          <w:lang w:val="id-ID"/>
        </w:rPr>
        <w:t>omor 33);</w:t>
      </w:r>
    </w:p>
    <w:p w:rsidR="007E2595" w:rsidRPr="00C703F0" w:rsidRDefault="00CF5D83" w:rsidP="00EA3BB8">
      <w:pPr>
        <w:numPr>
          <w:ilvl w:val="0"/>
          <w:numId w:val="37"/>
        </w:numPr>
        <w:tabs>
          <w:tab w:val="left" w:pos="1260"/>
          <w:tab w:val="left" w:pos="1800"/>
          <w:tab w:val="left" w:pos="2410"/>
        </w:tabs>
        <w:spacing w:line="360" w:lineRule="auto"/>
        <w:ind w:left="2410" w:hanging="567"/>
        <w:jc w:val="both"/>
        <w:rPr>
          <w:rFonts w:ascii="Bookman Old Style" w:hAnsi="Bookman Old Style" w:cs="Arial"/>
        </w:rPr>
      </w:pPr>
      <w:r w:rsidRPr="00CF5D83">
        <w:rPr>
          <w:rFonts w:ascii="Bookman Old Style" w:hAnsi="Bookman Old Style" w:cs="Arial"/>
          <w:lang w:val="id-ID"/>
        </w:rPr>
        <w:t xml:space="preserve">Peraturan Bupati Kendal Nomor </w:t>
      </w:r>
      <w:r w:rsidR="00B814C5">
        <w:rPr>
          <w:rFonts w:ascii="Bookman Old Style" w:hAnsi="Bookman Old Style" w:cs="Arial"/>
          <w:lang w:val="id-ID"/>
        </w:rPr>
        <w:t>11</w:t>
      </w:r>
      <w:r w:rsidRPr="00CF5D83">
        <w:rPr>
          <w:rFonts w:ascii="Bookman Old Style" w:hAnsi="Bookman Old Style" w:cs="Arial"/>
          <w:lang w:val="id-ID"/>
        </w:rPr>
        <w:t xml:space="preserve"> Tahun 201</w:t>
      </w:r>
      <w:r w:rsidR="00B814C5">
        <w:rPr>
          <w:rFonts w:ascii="Bookman Old Style" w:hAnsi="Bookman Old Style" w:cs="Arial"/>
          <w:lang w:val="id-ID"/>
        </w:rPr>
        <w:t>4</w:t>
      </w:r>
      <w:r w:rsidRPr="00CF5D83">
        <w:rPr>
          <w:rFonts w:ascii="Bookman Old Style" w:hAnsi="Bookman Old Style" w:cs="Arial"/>
          <w:lang w:val="id-ID"/>
        </w:rPr>
        <w:t xml:space="preserve"> tentang Kebijakan Akuntansi Pemerintah Daerah Kabupaten Kendal (Berita Daerah Kabupaten Kendal Tahun 201</w:t>
      </w:r>
      <w:r w:rsidR="00B814C5">
        <w:rPr>
          <w:rFonts w:ascii="Bookman Old Style" w:hAnsi="Bookman Old Style" w:cs="Arial"/>
          <w:lang w:val="id-ID"/>
        </w:rPr>
        <w:t>4</w:t>
      </w:r>
      <w:r w:rsidRPr="00CF5D83">
        <w:rPr>
          <w:rFonts w:ascii="Bookman Old Style" w:hAnsi="Bookman Old Style" w:cs="Arial"/>
          <w:lang w:val="id-ID"/>
        </w:rPr>
        <w:t xml:space="preserve"> </w:t>
      </w:r>
      <w:r w:rsidR="00B814C5">
        <w:rPr>
          <w:rFonts w:ascii="Bookman Old Style" w:hAnsi="Bookman Old Style" w:cs="Arial"/>
          <w:lang w:val="id-ID"/>
        </w:rPr>
        <w:t>N</w:t>
      </w:r>
      <w:r w:rsidRPr="00CF5D83">
        <w:rPr>
          <w:rFonts w:ascii="Bookman Old Style" w:hAnsi="Bookman Old Style" w:cs="Arial"/>
          <w:lang w:val="id-ID"/>
        </w:rPr>
        <w:t xml:space="preserve">omor </w:t>
      </w:r>
      <w:r w:rsidR="00B814C5">
        <w:rPr>
          <w:rFonts w:ascii="Bookman Old Style" w:hAnsi="Bookman Old Style" w:cs="Arial"/>
          <w:lang w:val="id-ID"/>
        </w:rPr>
        <w:t>11</w:t>
      </w:r>
      <w:r w:rsidRPr="00CF5D83">
        <w:rPr>
          <w:rFonts w:ascii="Bookman Old Style" w:hAnsi="Bookman Old Style" w:cs="Arial"/>
          <w:lang w:val="id-ID"/>
        </w:rPr>
        <w:t xml:space="preserve"> Seri </w:t>
      </w:r>
      <w:r w:rsidR="00B814C5">
        <w:rPr>
          <w:rFonts w:ascii="Bookman Old Style" w:hAnsi="Bookman Old Style" w:cs="Arial"/>
          <w:lang w:val="id-ID"/>
        </w:rPr>
        <w:t>E</w:t>
      </w:r>
      <w:r w:rsidRPr="00CF5D83">
        <w:rPr>
          <w:rFonts w:ascii="Bookman Old Style" w:hAnsi="Bookman Old Style" w:cs="Arial"/>
          <w:lang w:val="id-ID"/>
        </w:rPr>
        <w:t xml:space="preserve"> </w:t>
      </w:r>
      <w:r w:rsidR="00B814C5">
        <w:rPr>
          <w:rFonts w:ascii="Bookman Old Style" w:hAnsi="Bookman Old Style" w:cs="Arial"/>
          <w:lang w:val="id-ID"/>
        </w:rPr>
        <w:t>N</w:t>
      </w:r>
      <w:r w:rsidRPr="00CF5D83">
        <w:rPr>
          <w:rFonts w:ascii="Bookman Old Style" w:hAnsi="Bookman Old Style" w:cs="Arial"/>
          <w:lang w:val="id-ID"/>
        </w:rPr>
        <w:t xml:space="preserve">omor </w:t>
      </w:r>
      <w:r w:rsidR="00B814C5">
        <w:rPr>
          <w:rFonts w:ascii="Bookman Old Style" w:hAnsi="Bookman Old Style" w:cs="Arial"/>
          <w:lang w:val="id-ID"/>
        </w:rPr>
        <w:t>9</w:t>
      </w:r>
      <w:r w:rsidRPr="00CF5D83">
        <w:rPr>
          <w:rFonts w:ascii="Bookman Old Style" w:hAnsi="Bookman Old Style" w:cs="Arial"/>
          <w:lang w:val="id-ID"/>
        </w:rPr>
        <w:t>);</w:t>
      </w:r>
    </w:p>
    <w:p w:rsidR="003E43B3" w:rsidRPr="002D6878" w:rsidRDefault="003E43B3" w:rsidP="00EA3BB8">
      <w:pPr>
        <w:tabs>
          <w:tab w:val="left" w:pos="1980"/>
        </w:tabs>
        <w:spacing w:line="360" w:lineRule="auto"/>
        <w:rPr>
          <w:rFonts w:ascii="Bookman Old Style" w:hAnsi="Bookman Old Style" w:cs="Arial"/>
        </w:rPr>
      </w:pPr>
    </w:p>
    <w:p w:rsidR="00EA3BB8" w:rsidRDefault="00EA3BB8" w:rsidP="00EA3BB8">
      <w:pPr>
        <w:spacing w:line="360" w:lineRule="auto"/>
        <w:ind w:left="1701"/>
        <w:jc w:val="center"/>
        <w:rPr>
          <w:rFonts w:ascii="Bookman Old Style" w:hAnsi="Bookman Old Style" w:cs="Arial"/>
          <w:lang w:val="id-ID"/>
        </w:rPr>
      </w:pPr>
    </w:p>
    <w:p w:rsidR="003E43B3" w:rsidRPr="002D6878" w:rsidRDefault="003E43B3" w:rsidP="00EA3BB8">
      <w:pPr>
        <w:spacing w:line="360" w:lineRule="auto"/>
        <w:ind w:left="1701"/>
        <w:jc w:val="center"/>
        <w:rPr>
          <w:rFonts w:ascii="Bookman Old Style" w:hAnsi="Bookman Old Style" w:cs="Arial"/>
        </w:rPr>
      </w:pPr>
      <w:proofErr w:type="gramStart"/>
      <w:r w:rsidRPr="002D6878">
        <w:rPr>
          <w:rFonts w:ascii="Bookman Old Style" w:hAnsi="Bookman Old Style" w:cs="Arial"/>
        </w:rPr>
        <w:lastRenderedPageBreak/>
        <w:t>MEMUTUSKAN :</w:t>
      </w:r>
      <w:proofErr w:type="gramEnd"/>
    </w:p>
    <w:p w:rsidR="00C703F0" w:rsidRPr="00813BE1" w:rsidRDefault="00C703F0" w:rsidP="00EA3BB8">
      <w:pPr>
        <w:tabs>
          <w:tab w:val="left" w:pos="1980"/>
        </w:tabs>
        <w:spacing w:line="360" w:lineRule="auto"/>
        <w:rPr>
          <w:rFonts w:ascii="Bookman Old Style" w:hAnsi="Bookman Old Style" w:cs="Arial"/>
          <w:sz w:val="16"/>
          <w:szCs w:val="16"/>
          <w:lang w:val="id-ID"/>
        </w:rPr>
      </w:pPr>
    </w:p>
    <w:p w:rsidR="003E43B3" w:rsidRPr="002D6878" w:rsidRDefault="003E43B3" w:rsidP="00EA3BB8">
      <w:pPr>
        <w:tabs>
          <w:tab w:val="left" w:pos="1560"/>
          <w:tab w:val="left" w:pos="1800"/>
        </w:tabs>
        <w:spacing w:line="360" w:lineRule="auto"/>
        <w:ind w:left="1800" w:hanging="1800"/>
        <w:jc w:val="both"/>
        <w:rPr>
          <w:rFonts w:ascii="Bookman Old Style" w:hAnsi="Bookman Old Style" w:cs="Arial"/>
          <w:lang w:val="es-ES"/>
        </w:rPr>
      </w:pPr>
      <w:r w:rsidRPr="002D6878">
        <w:rPr>
          <w:rFonts w:ascii="Bookman Old Style" w:hAnsi="Bookman Old Style" w:cs="Arial"/>
          <w:lang w:val="es-ES"/>
        </w:rPr>
        <w:t>Menetapkan</w:t>
      </w:r>
      <w:r w:rsidRPr="002D6878">
        <w:rPr>
          <w:rFonts w:ascii="Bookman Old Style" w:hAnsi="Bookman Old Style" w:cs="Arial"/>
          <w:lang w:val="es-ES"/>
        </w:rPr>
        <w:tab/>
        <w:t>:</w:t>
      </w:r>
      <w:r w:rsidRPr="002D6878">
        <w:rPr>
          <w:rFonts w:ascii="Bookman Old Style" w:hAnsi="Bookman Old Style" w:cs="Arial"/>
          <w:lang w:val="es-ES"/>
        </w:rPr>
        <w:tab/>
      </w:r>
      <w:r w:rsidR="0010639F" w:rsidRPr="002D6878">
        <w:rPr>
          <w:rFonts w:ascii="Bookman Old Style" w:hAnsi="Bookman Old Style" w:cs="Arial"/>
          <w:lang w:val="id-ID"/>
        </w:rPr>
        <w:t xml:space="preserve">PERATURAN BUPATI </w:t>
      </w:r>
      <w:r w:rsidR="008C0838">
        <w:rPr>
          <w:rFonts w:ascii="Bookman Old Style" w:hAnsi="Bookman Old Style" w:cs="Arial"/>
          <w:lang w:val="id-ID"/>
        </w:rPr>
        <w:t xml:space="preserve">KENDAL </w:t>
      </w:r>
      <w:r w:rsidR="0010639F" w:rsidRPr="002D6878">
        <w:rPr>
          <w:rFonts w:ascii="Bookman Old Style" w:hAnsi="Bookman Old Style" w:cs="Arial"/>
          <w:lang w:val="id-ID"/>
        </w:rPr>
        <w:t xml:space="preserve">TENTANG </w:t>
      </w:r>
      <w:r w:rsidR="0059369C" w:rsidRPr="002D6878">
        <w:rPr>
          <w:rFonts w:ascii="Bookman Old Style" w:hAnsi="Bookman Old Style" w:cs="Arial"/>
          <w:lang w:val="id-ID"/>
        </w:rPr>
        <w:t>SISTEM</w:t>
      </w:r>
      <w:r w:rsidRPr="002D6878">
        <w:rPr>
          <w:rFonts w:ascii="Bookman Old Style" w:hAnsi="Bookman Old Style" w:cs="Arial"/>
          <w:lang w:val="es-ES"/>
        </w:rPr>
        <w:t xml:space="preserve"> AKUNTANSI PEMERINTAH DAERAH KABUPATEN KENDAL.</w:t>
      </w:r>
    </w:p>
    <w:p w:rsidR="003E43B3" w:rsidRPr="002D6878" w:rsidRDefault="003E43B3" w:rsidP="00EA3BB8">
      <w:pPr>
        <w:tabs>
          <w:tab w:val="left" w:pos="1560"/>
          <w:tab w:val="left" w:pos="1985"/>
        </w:tabs>
        <w:spacing w:line="360" w:lineRule="auto"/>
        <w:ind w:left="1985" w:hanging="1985"/>
        <w:jc w:val="both"/>
        <w:rPr>
          <w:rFonts w:ascii="Bookman Old Style" w:hAnsi="Bookman Old Style" w:cs="Arial"/>
          <w:lang w:val="id-ID"/>
        </w:rPr>
      </w:pPr>
    </w:p>
    <w:p w:rsidR="003E43B3" w:rsidRPr="002D6878" w:rsidRDefault="003E43B3" w:rsidP="00EA3BB8">
      <w:pPr>
        <w:spacing w:line="360" w:lineRule="auto"/>
        <w:ind w:left="1797"/>
        <w:jc w:val="center"/>
        <w:rPr>
          <w:rFonts w:ascii="Bookman Old Style" w:hAnsi="Bookman Old Style" w:cs="Arial"/>
          <w:lang w:val="es-ES"/>
        </w:rPr>
      </w:pPr>
      <w:r w:rsidRPr="002D6878">
        <w:rPr>
          <w:rFonts w:ascii="Bookman Old Style" w:hAnsi="Bookman Old Style" w:cs="Arial"/>
          <w:lang w:val="es-ES"/>
        </w:rPr>
        <w:t>BAB I</w:t>
      </w:r>
    </w:p>
    <w:p w:rsidR="00EA3BB8" w:rsidRPr="00813BE1" w:rsidRDefault="003E43B3" w:rsidP="00813BE1">
      <w:pPr>
        <w:spacing w:line="360" w:lineRule="auto"/>
        <w:ind w:left="1797"/>
        <w:jc w:val="center"/>
        <w:rPr>
          <w:rFonts w:ascii="Bookman Old Style" w:hAnsi="Bookman Old Style" w:cs="Arial"/>
          <w:lang w:val="id-ID"/>
        </w:rPr>
      </w:pPr>
      <w:r w:rsidRPr="002D6878">
        <w:rPr>
          <w:rFonts w:ascii="Bookman Old Style" w:hAnsi="Bookman Old Style" w:cs="Arial"/>
          <w:lang w:val="es-ES"/>
        </w:rPr>
        <w:t>KETENTUAN UMUM</w:t>
      </w:r>
    </w:p>
    <w:p w:rsidR="003E43B3" w:rsidRPr="002D6878" w:rsidRDefault="003E43B3" w:rsidP="00EA3BB8">
      <w:pPr>
        <w:tabs>
          <w:tab w:val="left" w:pos="1800"/>
        </w:tabs>
        <w:spacing w:line="360" w:lineRule="auto"/>
        <w:ind w:left="1800"/>
        <w:jc w:val="center"/>
        <w:rPr>
          <w:rFonts w:ascii="Bookman Old Style" w:hAnsi="Bookman Old Style" w:cs="Arial"/>
          <w:lang w:val="es-ES"/>
        </w:rPr>
      </w:pPr>
      <w:r w:rsidRPr="002D6878">
        <w:rPr>
          <w:rFonts w:ascii="Bookman Old Style" w:hAnsi="Bookman Old Style" w:cs="Arial"/>
          <w:lang w:val="es-ES"/>
        </w:rPr>
        <w:t>Pasal 1</w:t>
      </w:r>
    </w:p>
    <w:p w:rsidR="003E43B3" w:rsidRPr="00EA3BB8" w:rsidRDefault="003E43B3" w:rsidP="00EA3BB8">
      <w:pPr>
        <w:tabs>
          <w:tab w:val="left" w:pos="1800"/>
        </w:tabs>
        <w:spacing w:line="360" w:lineRule="auto"/>
        <w:ind w:left="1843"/>
        <w:rPr>
          <w:rFonts w:ascii="Bookman Old Style" w:hAnsi="Bookman Old Style" w:cs="Arial"/>
          <w:sz w:val="16"/>
          <w:szCs w:val="16"/>
          <w:lang w:val="es-ES"/>
        </w:rPr>
      </w:pPr>
    </w:p>
    <w:p w:rsidR="003E43B3" w:rsidRPr="002D6878" w:rsidRDefault="003E43B3" w:rsidP="00EA3BB8">
      <w:pPr>
        <w:spacing w:line="360" w:lineRule="auto"/>
        <w:ind w:left="2154" w:hanging="357"/>
        <w:rPr>
          <w:rFonts w:ascii="Bookman Old Style" w:hAnsi="Bookman Old Style" w:cs="Arial"/>
          <w:lang w:val="es-ES"/>
        </w:rPr>
      </w:pPr>
      <w:r w:rsidRPr="002D6878">
        <w:rPr>
          <w:rFonts w:ascii="Bookman Old Style" w:hAnsi="Bookman Old Style" w:cs="Arial"/>
          <w:lang w:val="es-ES"/>
        </w:rPr>
        <w:t xml:space="preserve">Dalam Peraturan Bupati ini yang dimaksud </w:t>
      </w:r>
      <w:proofErr w:type="gramStart"/>
      <w:r w:rsidRPr="002D6878">
        <w:rPr>
          <w:rFonts w:ascii="Bookman Old Style" w:hAnsi="Bookman Old Style" w:cs="Arial"/>
          <w:lang w:val="es-ES"/>
        </w:rPr>
        <w:t>dengan :</w:t>
      </w:r>
      <w:proofErr w:type="gramEnd"/>
    </w:p>
    <w:p w:rsidR="003E43B3" w:rsidRPr="002D6878" w:rsidRDefault="003E43B3" w:rsidP="00EA3BB8">
      <w:pPr>
        <w:pStyle w:val="ListParagraph"/>
        <w:numPr>
          <w:ilvl w:val="0"/>
          <w:numId w:val="4"/>
        </w:numPr>
        <w:tabs>
          <w:tab w:val="left" w:pos="2268"/>
        </w:tabs>
        <w:spacing w:line="360" w:lineRule="auto"/>
        <w:ind w:left="2268" w:hanging="471"/>
        <w:jc w:val="both"/>
        <w:rPr>
          <w:rFonts w:ascii="Bookman Old Style" w:hAnsi="Bookman Old Style" w:cs="Arial"/>
          <w:lang w:val="sv-SE"/>
        </w:rPr>
      </w:pPr>
      <w:r w:rsidRPr="002D6878">
        <w:rPr>
          <w:rFonts w:ascii="Bookman Old Style" w:hAnsi="Bookman Old Style" w:cs="Arial"/>
          <w:lang w:val="sv-SE"/>
        </w:rPr>
        <w:t>Daerah adalah Kabupaten Kendal.</w:t>
      </w:r>
    </w:p>
    <w:p w:rsidR="003E43B3" w:rsidRPr="002D6878" w:rsidRDefault="003E43B3" w:rsidP="00EA3BB8">
      <w:pPr>
        <w:pStyle w:val="ListParagraph"/>
        <w:numPr>
          <w:ilvl w:val="0"/>
          <w:numId w:val="4"/>
        </w:numPr>
        <w:tabs>
          <w:tab w:val="left" w:pos="2268"/>
        </w:tabs>
        <w:spacing w:line="360" w:lineRule="auto"/>
        <w:ind w:left="2268" w:hanging="471"/>
        <w:jc w:val="both"/>
        <w:rPr>
          <w:rFonts w:ascii="Bookman Old Style" w:hAnsi="Bookman Old Style" w:cs="Arial"/>
          <w:lang w:val="sv-SE"/>
        </w:rPr>
      </w:pPr>
      <w:r w:rsidRPr="002D6878">
        <w:rPr>
          <w:rFonts w:ascii="Bookman Old Style" w:hAnsi="Bookman Old Style" w:cs="Arial"/>
          <w:lang w:val="sv-SE"/>
        </w:rPr>
        <w:t>Pemerintah Daerah adalah Bupati dan Perangkat Daerah sebagai unsur Penyelenggara Pemerintahan Daerah Kabupaten Kendal.</w:t>
      </w:r>
    </w:p>
    <w:p w:rsidR="003E43B3" w:rsidRPr="002D6878" w:rsidRDefault="003E43B3" w:rsidP="00EA3BB8">
      <w:pPr>
        <w:pStyle w:val="ListParagraph"/>
        <w:numPr>
          <w:ilvl w:val="0"/>
          <w:numId w:val="4"/>
        </w:numPr>
        <w:tabs>
          <w:tab w:val="left" w:pos="2268"/>
        </w:tabs>
        <w:spacing w:line="360" w:lineRule="auto"/>
        <w:ind w:left="2268" w:hanging="471"/>
        <w:jc w:val="both"/>
        <w:rPr>
          <w:rFonts w:ascii="Bookman Old Style" w:hAnsi="Bookman Old Style" w:cs="Arial"/>
          <w:lang w:val="sv-SE"/>
        </w:rPr>
      </w:pPr>
      <w:r w:rsidRPr="002D6878">
        <w:rPr>
          <w:rFonts w:ascii="Bookman Old Style" w:hAnsi="Bookman Old Style" w:cs="Arial"/>
          <w:lang w:val="sv-SE"/>
        </w:rPr>
        <w:t>Bupati adalah Bupati Kendal.</w:t>
      </w:r>
    </w:p>
    <w:p w:rsidR="007935BE" w:rsidRPr="002D6878" w:rsidRDefault="007935BE" w:rsidP="00EA3BB8">
      <w:pPr>
        <w:pStyle w:val="ListParagraph"/>
        <w:widowControl w:val="0"/>
        <w:numPr>
          <w:ilvl w:val="0"/>
          <w:numId w:val="4"/>
        </w:numPr>
        <w:tabs>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Satuan Kerja Perangkat Daerah yang selanjutnya disingkat SKPD adalah perangkat daerah pada pemerintah daerah selaku pengguna anggaran/pengguna barang. </w:t>
      </w:r>
    </w:p>
    <w:p w:rsidR="007935BE" w:rsidRPr="002D6878" w:rsidRDefault="007935BE" w:rsidP="00EA3BB8">
      <w:pPr>
        <w:pStyle w:val="ListParagraph"/>
        <w:widowControl w:val="0"/>
        <w:numPr>
          <w:ilvl w:val="0"/>
          <w:numId w:val="4"/>
        </w:numPr>
        <w:tabs>
          <w:tab w:val="num" w:pos="540"/>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Pejabat Pengelola Keuangan Daerah yang selanjutnya disingkat PPKD adalah Kepala Satuan Kerja Pengelola Keuangan Daerah yang mempunyai tugas melaksanakan pengelolaan APBD dan bertindak sebagai bendahara umum daerah. </w:t>
      </w:r>
    </w:p>
    <w:p w:rsidR="007935BE" w:rsidRPr="002D6878" w:rsidRDefault="007935BE" w:rsidP="00EA3BB8">
      <w:pPr>
        <w:widowControl w:val="0"/>
        <w:numPr>
          <w:ilvl w:val="0"/>
          <w:numId w:val="4"/>
        </w:numPr>
        <w:tabs>
          <w:tab w:val="num" w:pos="540"/>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Entitas Akuntansi adalah unit pemerintahan pengguna anggaran/ pengguna barang yang wajib menyelenggarakan akuntansi dan menyusun laporan keuangan untuk digabungkan pada entitas pelaporan. </w:t>
      </w:r>
    </w:p>
    <w:p w:rsidR="007935BE" w:rsidRPr="002D6878" w:rsidRDefault="007935BE" w:rsidP="00EA3BB8">
      <w:pPr>
        <w:widowControl w:val="0"/>
        <w:numPr>
          <w:ilvl w:val="0"/>
          <w:numId w:val="4"/>
        </w:numPr>
        <w:tabs>
          <w:tab w:val="num" w:pos="532"/>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Entitas Pelaporan adalah unit pemerintahan yang terdiri dari satu atau lebih entitas akuntansi atau entitas pelaporan yang menurut ketentuan peraturan perundang-undangan wajib menyampaikan laporan pertanggungjawaban berupa laporan keuangan. </w:t>
      </w:r>
    </w:p>
    <w:p w:rsidR="009110EB" w:rsidRPr="002D6878" w:rsidRDefault="009110EB" w:rsidP="00EA3BB8">
      <w:pPr>
        <w:widowControl w:val="0"/>
        <w:numPr>
          <w:ilvl w:val="0"/>
          <w:numId w:val="4"/>
        </w:numPr>
        <w:tabs>
          <w:tab w:val="num" w:pos="533"/>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Akuntansi adalah proses identifikasi, pencatatan, pengukuran, pengklasifikasian, pengikhtisaran transaksi dan kejadian keuangan, penyajian laporan serta penginterpretasian atas hasilnya. </w:t>
      </w:r>
    </w:p>
    <w:p w:rsidR="009110EB" w:rsidRPr="002D6878" w:rsidRDefault="009110EB" w:rsidP="00EA3BB8">
      <w:pPr>
        <w:widowControl w:val="0"/>
        <w:numPr>
          <w:ilvl w:val="0"/>
          <w:numId w:val="4"/>
        </w:numPr>
        <w:tabs>
          <w:tab w:val="num" w:pos="533"/>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Standar Akuntansi Pemerintahan yang selanjutnya disingkat SAP adalah prinsip-prinsip akuntansi yang </w:t>
      </w:r>
      <w:r w:rsidRPr="002D6878">
        <w:rPr>
          <w:rFonts w:ascii="Bookman Old Style" w:hAnsi="Bookman Old Style" w:cs="Arial"/>
        </w:rPr>
        <w:lastRenderedPageBreak/>
        <w:t xml:space="preserve">diterapkan dalam menyusun dan menyajikan laporan keuangan pemerintah. </w:t>
      </w:r>
    </w:p>
    <w:p w:rsidR="009110EB" w:rsidRPr="002D6878" w:rsidRDefault="009110EB" w:rsidP="00EA3BB8">
      <w:pPr>
        <w:widowControl w:val="0"/>
        <w:numPr>
          <w:ilvl w:val="0"/>
          <w:numId w:val="4"/>
        </w:numPr>
        <w:tabs>
          <w:tab w:val="num" w:pos="533"/>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SAP Berbasis Akrual adalah SAP yang mengakui pendapatan, beban, aset, utang, dan ekuitas dalam pelaporan finansial berbasis akrual, serta mengakui pendapatan, belanja dan pembiayaan dalam pelaporan pelaksanaan anggaran berdasarkan basis yang ditetapkan dalam APBD. </w:t>
      </w:r>
    </w:p>
    <w:p w:rsidR="009110EB" w:rsidRPr="002D6878" w:rsidRDefault="009110EB" w:rsidP="00EA3BB8">
      <w:pPr>
        <w:widowControl w:val="0"/>
        <w:numPr>
          <w:ilvl w:val="0"/>
          <w:numId w:val="4"/>
        </w:numPr>
        <w:tabs>
          <w:tab w:val="num" w:pos="533"/>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Pernyataan Standar Akuntansi Pemerintahan yang selanjutnya disingkat PSAP adalah SAP yang diberi ju</w:t>
      </w:r>
      <w:r w:rsidR="00CF5D83" w:rsidRPr="002D6878">
        <w:rPr>
          <w:rFonts w:ascii="Bookman Old Style" w:hAnsi="Bookman Old Style" w:cs="Arial"/>
          <w:lang w:val="id-ID"/>
        </w:rPr>
        <w:t>d</w:t>
      </w:r>
      <w:r w:rsidRPr="002D6878">
        <w:rPr>
          <w:rFonts w:ascii="Bookman Old Style" w:hAnsi="Bookman Old Style" w:cs="Arial"/>
        </w:rPr>
        <w:t xml:space="preserve">ul, nomor dan tanggal efektif. </w:t>
      </w:r>
    </w:p>
    <w:p w:rsidR="009110EB" w:rsidRPr="002D6878" w:rsidRDefault="009110EB" w:rsidP="00EA3BB8">
      <w:pPr>
        <w:widowControl w:val="0"/>
        <w:numPr>
          <w:ilvl w:val="0"/>
          <w:numId w:val="4"/>
        </w:numPr>
        <w:tabs>
          <w:tab w:val="num" w:pos="533"/>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Kebijakan Akuntansi adalah prinsip-prinsip, dasar-dasar, konvensi-konvensi, aturan-aturan dan praktik-praktik spesifik yang dipilih oleh suatu entitas pelaporan dalam penyusunan dan penyajian laporan keuangan. </w:t>
      </w:r>
    </w:p>
    <w:p w:rsidR="009110EB" w:rsidRPr="002D6878" w:rsidRDefault="009110EB" w:rsidP="00EA3BB8">
      <w:pPr>
        <w:widowControl w:val="0"/>
        <w:numPr>
          <w:ilvl w:val="0"/>
          <w:numId w:val="4"/>
        </w:numPr>
        <w:tabs>
          <w:tab w:val="num" w:pos="533"/>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Kebijakan Akuntansi Pemerintah Daerah adalah prinsip-prinsip, dasar-dasar, konvensi-konvensi, aturan-aturan dan praktik-praktik spesifik yang dipilih oleh pemerintah daerah sebagai pedoman dalam menyusun dan menyajikan laporan keuangan pemerintah daerah untuk memenuhi kebutuhan pengguna laporan keuangan dalam rangka meningkatkan keterbandingan laporan keuangan terhadap anggaran, antar periode maupun antar entitas. </w:t>
      </w:r>
    </w:p>
    <w:p w:rsidR="0080635D" w:rsidRPr="0080635D" w:rsidRDefault="009110EB" w:rsidP="00EA3BB8">
      <w:pPr>
        <w:widowControl w:val="0"/>
        <w:numPr>
          <w:ilvl w:val="0"/>
          <w:numId w:val="4"/>
        </w:numPr>
        <w:tabs>
          <w:tab w:val="num" w:pos="533"/>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Sistem Akuntansi Pemerintah Daerah yang selanjutnya disingkat SAPD adalah rangkaian sistematik dari prosedur, penyelenggara, peralatan dan elemen lain untuk mewujudkan fungsi akuntansi sejak analisis transaksi sampai dengan pelaporan keuangan di lingkungan organisasi </w:t>
      </w:r>
      <w:r w:rsidR="0080635D" w:rsidRPr="002D6878">
        <w:rPr>
          <w:rFonts w:ascii="Bookman Old Style" w:hAnsi="Bookman Old Style" w:cs="Arial"/>
        </w:rPr>
        <w:t>Pemerintahan Daerah</w:t>
      </w:r>
      <w:r w:rsidRPr="002D6878">
        <w:rPr>
          <w:rFonts w:ascii="Bookman Old Style" w:hAnsi="Bookman Old Style" w:cs="Arial"/>
        </w:rPr>
        <w:t>.</w:t>
      </w:r>
    </w:p>
    <w:p w:rsidR="009110EB" w:rsidRPr="002D6878" w:rsidRDefault="009110EB" w:rsidP="00EA3BB8">
      <w:pPr>
        <w:widowControl w:val="0"/>
        <w:numPr>
          <w:ilvl w:val="0"/>
          <w:numId w:val="4"/>
        </w:numPr>
        <w:tabs>
          <w:tab w:val="num" w:pos="540"/>
          <w:tab w:val="left" w:pos="2268"/>
        </w:tabs>
        <w:overflowPunct w:val="0"/>
        <w:autoSpaceDE w:val="0"/>
        <w:autoSpaceDN w:val="0"/>
        <w:adjustRightInd w:val="0"/>
        <w:spacing w:line="360" w:lineRule="auto"/>
        <w:ind w:left="2268" w:hanging="471"/>
        <w:jc w:val="both"/>
        <w:rPr>
          <w:rFonts w:ascii="Bookman Old Style" w:hAnsi="Bookman Old Style" w:cs="Arial"/>
        </w:rPr>
      </w:pPr>
      <w:proofErr w:type="gramStart"/>
      <w:r w:rsidRPr="002D6878">
        <w:rPr>
          <w:rFonts w:ascii="Bookman Old Style" w:hAnsi="Bookman Old Style" w:cs="Arial"/>
        </w:rPr>
        <w:t>Anggaran  Pendapatan</w:t>
      </w:r>
      <w:proofErr w:type="gramEnd"/>
      <w:r w:rsidRPr="002D6878">
        <w:rPr>
          <w:rFonts w:ascii="Bookman Old Style" w:hAnsi="Bookman Old Style" w:cs="Arial"/>
        </w:rPr>
        <w:t xml:space="preserve">  dan  Belanja  Daerah  yang  selanjutnya  disingkat </w:t>
      </w:r>
      <w:r w:rsidR="007935BE" w:rsidRPr="002D6878">
        <w:rPr>
          <w:rFonts w:ascii="Bookman Old Style" w:hAnsi="Bookman Old Style" w:cs="Arial"/>
        </w:rPr>
        <w:t>APBD adalah rencana keuangan tahunan pemerintahan daerah yang dibahas dan disetujui bersama oleh pemerintah daerah dan DPRD, dan ditetapkan dengan peraturan daerah.</w:t>
      </w:r>
    </w:p>
    <w:p w:rsidR="009110EB" w:rsidRPr="002D6878" w:rsidRDefault="009110EB" w:rsidP="00EA3BB8">
      <w:pPr>
        <w:widowControl w:val="0"/>
        <w:numPr>
          <w:ilvl w:val="0"/>
          <w:numId w:val="4"/>
        </w:numPr>
        <w:tabs>
          <w:tab w:val="num" w:pos="533"/>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Basis Akrual adalah basis akuntansi yang mengakui pengaruh transaksi dan peristiwa lainnya pada saat transaksi dan peristiwa itu terjadi, tanpa memperhatikan </w:t>
      </w:r>
      <w:r w:rsidRPr="002D6878">
        <w:rPr>
          <w:rFonts w:ascii="Bookman Old Style" w:hAnsi="Bookman Old Style" w:cs="Arial"/>
        </w:rPr>
        <w:lastRenderedPageBreak/>
        <w:t xml:space="preserve">saat kas atau setara kas diterima atau dibayar. </w:t>
      </w:r>
    </w:p>
    <w:p w:rsidR="009110EB" w:rsidRPr="002D6878" w:rsidRDefault="009110EB" w:rsidP="00EA3BB8">
      <w:pPr>
        <w:widowControl w:val="0"/>
        <w:numPr>
          <w:ilvl w:val="0"/>
          <w:numId w:val="4"/>
        </w:numPr>
        <w:tabs>
          <w:tab w:val="num" w:pos="540"/>
          <w:tab w:val="left" w:pos="2268"/>
        </w:tabs>
        <w:overflowPunct w:val="0"/>
        <w:autoSpaceDE w:val="0"/>
        <w:autoSpaceDN w:val="0"/>
        <w:adjustRightInd w:val="0"/>
        <w:spacing w:line="360" w:lineRule="auto"/>
        <w:ind w:left="2268" w:hanging="471"/>
        <w:jc w:val="both"/>
        <w:rPr>
          <w:rFonts w:ascii="Bookman Old Style" w:hAnsi="Bookman Old Style" w:cs="Arial"/>
        </w:rPr>
      </w:pPr>
      <w:bookmarkStart w:id="0" w:name="page3"/>
      <w:bookmarkEnd w:id="0"/>
      <w:r w:rsidRPr="002D6878">
        <w:rPr>
          <w:rFonts w:ascii="Bookman Old Style" w:hAnsi="Bookman Old Style" w:cs="Arial"/>
        </w:rPr>
        <w:t xml:space="preserve">Basis Kas adalah basis akuntansi yang mengakui pengaruh transaksi dan peristiwa lainnya pada saat kas atau setara kas diterima atau dibayar. </w:t>
      </w:r>
    </w:p>
    <w:p w:rsidR="009110EB" w:rsidRPr="002D6878" w:rsidRDefault="009110EB" w:rsidP="00EA3BB8">
      <w:pPr>
        <w:widowControl w:val="0"/>
        <w:numPr>
          <w:ilvl w:val="0"/>
          <w:numId w:val="4"/>
        </w:numPr>
        <w:tabs>
          <w:tab w:val="num" w:pos="532"/>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Basis Kas Menuju Akrual adalah basis akuntansi yang mengakui pendapatan, belanja dan pembiayaan berbasis kas serta mengakui aset, utang dan ekuitas </w:t>
      </w:r>
      <w:proofErr w:type="gramStart"/>
      <w:r w:rsidRPr="002D6878">
        <w:rPr>
          <w:rFonts w:ascii="Bookman Old Style" w:hAnsi="Bookman Old Style" w:cs="Arial"/>
        </w:rPr>
        <w:t>dana</w:t>
      </w:r>
      <w:proofErr w:type="gramEnd"/>
      <w:r w:rsidRPr="002D6878">
        <w:rPr>
          <w:rFonts w:ascii="Bookman Old Style" w:hAnsi="Bookman Old Style" w:cs="Arial"/>
        </w:rPr>
        <w:t xml:space="preserve"> berbasis akrual. </w:t>
      </w:r>
    </w:p>
    <w:p w:rsidR="009110EB" w:rsidRPr="002D6878" w:rsidRDefault="009110EB" w:rsidP="00EA3BB8">
      <w:pPr>
        <w:widowControl w:val="0"/>
        <w:numPr>
          <w:ilvl w:val="0"/>
          <w:numId w:val="4"/>
        </w:numPr>
        <w:tabs>
          <w:tab w:val="num" w:pos="532"/>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Pengakuan adalah proses penetapan terpenuhinya kriteria pencatatan suatu kejadian atau peristiwa dalam catatan akuntansi sehingga akan menjadi bagian yang melengkapi unsur aset, kewajiban, ekuitas, pendapatan-L</w:t>
      </w:r>
      <w:r w:rsidR="00E80783" w:rsidRPr="002D6878">
        <w:rPr>
          <w:rFonts w:ascii="Bookman Old Style" w:hAnsi="Bookman Old Style" w:cs="Arial"/>
          <w:lang w:val="id-ID"/>
        </w:rPr>
        <w:t xml:space="preserve">aporan </w:t>
      </w:r>
      <w:r w:rsidRPr="002D6878">
        <w:rPr>
          <w:rFonts w:ascii="Bookman Old Style" w:hAnsi="Bookman Old Style" w:cs="Arial"/>
        </w:rPr>
        <w:t>R</w:t>
      </w:r>
      <w:r w:rsidR="00E80783" w:rsidRPr="002D6878">
        <w:rPr>
          <w:rFonts w:ascii="Bookman Old Style" w:hAnsi="Bookman Old Style" w:cs="Arial"/>
          <w:lang w:val="id-ID"/>
        </w:rPr>
        <w:t xml:space="preserve">ealisasi </w:t>
      </w:r>
      <w:r w:rsidRPr="002D6878">
        <w:rPr>
          <w:rFonts w:ascii="Bookman Old Style" w:hAnsi="Bookman Old Style" w:cs="Arial"/>
        </w:rPr>
        <w:t>A</w:t>
      </w:r>
      <w:r w:rsidR="00E80783" w:rsidRPr="002D6878">
        <w:rPr>
          <w:rFonts w:ascii="Bookman Old Style" w:hAnsi="Bookman Old Style" w:cs="Arial"/>
          <w:lang w:val="id-ID"/>
        </w:rPr>
        <w:t>nggaran</w:t>
      </w:r>
      <w:r w:rsidRPr="002D6878">
        <w:rPr>
          <w:rFonts w:ascii="Bookman Old Style" w:hAnsi="Bookman Old Style" w:cs="Arial"/>
        </w:rPr>
        <w:t>, belanja, pembiayaan, pendapatan-L</w:t>
      </w:r>
      <w:r w:rsidR="00E80783" w:rsidRPr="002D6878">
        <w:rPr>
          <w:rFonts w:ascii="Bookman Old Style" w:hAnsi="Bookman Old Style" w:cs="Arial"/>
          <w:lang w:val="id-ID"/>
        </w:rPr>
        <w:t xml:space="preserve">aporan </w:t>
      </w:r>
      <w:r w:rsidRPr="002D6878">
        <w:rPr>
          <w:rFonts w:ascii="Bookman Old Style" w:hAnsi="Bookman Old Style" w:cs="Arial"/>
        </w:rPr>
        <w:t>O</w:t>
      </w:r>
      <w:r w:rsidR="00E80783" w:rsidRPr="002D6878">
        <w:rPr>
          <w:rFonts w:ascii="Bookman Old Style" w:hAnsi="Bookman Old Style" w:cs="Arial"/>
          <w:lang w:val="id-ID"/>
        </w:rPr>
        <w:t>perasional</w:t>
      </w:r>
      <w:r w:rsidRPr="002D6878">
        <w:rPr>
          <w:rFonts w:ascii="Bookman Old Style" w:hAnsi="Bookman Old Style" w:cs="Arial"/>
        </w:rPr>
        <w:t xml:space="preserve"> dan beban, sebagaimana akan termuat pada laporan keuangan entitas pelaporan yang bersangkutan. </w:t>
      </w:r>
    </w:p>
    <w:p w:rsidR="009110EB" w:rsidRPr="002D6878" w:rsidRDefault="009110EB" w:rsidP="00EA3BB8">
      <w:pPr>
        <w:widowControl w:val="0"/>
        <w:numPr>
          <w:ilvl w:val="0"/>
          <w:numId w:val="4"/>
        </w:numPr>
        <w:tabs>
          <w:tab w:val="num" w:pos="532"/>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Pengukuran adalah proses penetapan nilai uang untuk mengakui dan memasukkan setiap pos dalam laporan keuangan. </w:t>
      </w:r>
    </w:p>
    <w:p w:rsidR="009110EB" w:rsidRPr="002D6878" w:rsidRDefault="009110EB" w:rsidP="00EA3BB8">
      <w:pPr>
        <w:widowControl w:val="0"/>
        <w:numPr>
          <w:ilvl w:val="0"/>
          <w:numId w:val="4"/>
        </w:numPr>
        <w:tabs>
          <w:tab w:val="num" w:pos="532"/>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Pengungkapan adalah laporan keuangan yang menyajikan secara lengkap informasi yang dibutuhkan oleh pengguna. </w:t>
      </w:r>
    </w:p>
    <w:p w:rsidR="009110EB" w:rsidRPr="002D6878" w:rsidRDefault="009110EB" w:rsidP="00EA3BB8">
      <w:pPr>
        <w:widowControl w:val="0"/>
        <w:numPr>
          <w:ilvl w:val="0"/>
          <w:numId w:val="4"/>
        </w:numPr>
        <w:tabs>
          <w:tab w:val="num" w:pos="532"/>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Laporan Realisasi Anggaran yang selanjutnya disingkat LRA adalah laporan yang menyajikan informasi realisasi pendapatan-LRA, belanja, transfer, surplus/defisit-LRA, pembiayaan, dan sisa lebih/kurang pembiayaan anggaran, yang masing-masing diperbandingkan dengan anggarannya dalam satu periode. </w:t>
      </w:r>
    </w:p>
    <w:p w:rsidR="009110EB" w:rsidRPr="002D6878" w:rsidRDefault="009110EB" w:rsidP="00EA3BB8">
      <w:pPr>
        <w:widowControl w:val="0"/>
        <w:numPr>
          <w:ilvl w:val="0"/>
          <w:numId w:val="4"/>
        </w:numPr>
        <w:tabs>
          <w:tab w:val="num" w:pos="540"/>
          <w:tab w:val="left" w:pos="2268"/>
        </w:tabs>
        <w:overflowPunct w:val="0"/>
        <w:autoSpaceDE w:val="0"/>
        <w:autoSpaceDN w:val="0"/>
        <w:adjustRightInd w:val="0"/>
        <w:spacing w:line="360" w:lineRule="auto"/>
        <w:ind w:left="2268" w:hanging="471"/>
        <w:jc w:val="both"/>
        <w:rPr>
          <w:rFonts w:ascii="Bookman Old Style" w:hAnsi="Bookman Old Style" w:cs="Arial"/>
        </w:rPr>
      </w:pPr>
      <w:proofErr w:type="gramStart"/>
      <w:r w:rsidRPr="002D6878">
        <w:rPr>
          <w:rFonts w:ascii="Bookman Old Style" w:hAnsi="Bookman Old Style" w:cs="Arial"/>
        </w:rPr>
        <w:t>Laporan  Perubahan</w:t>
      </w:r>
      <w:proofErr w:type="gramEnd"/>
      <w:r w:rsidRPr="002D6878">
        <w:rPr>
          <w:rFonts w:ascii="Bookman Old Style" w:hAnsi="Bookman Old Style" w:cs="Arial"/>
        </w:rPr>
        <w:t xml:space="preserve">  Saldo  Ang</w:t>
      </w:r>
      <w:r w:rsidR="005F4FDD">
        <w:rPr>
          <w:rFonts w:ascii="Bookman Old Style" w:hAnsi="Bookman Old Style" w:cs="Arial"/>
        </w:rPr>
        <w:t>garan  Lebih  yang  selanjutnya</w:t>
      </w:r>
      <w:r w:rsidR="005F4FDD">
        <w:rPr>
          <w:rFonts w:ascii="Bookman Old Style" w:hAnsi="Bookman Old Style" w:cs="Arial"/>
          <w:lang w:val="id-ID"/>
        </w:rPr>
        <w:t xml:space="preserve"> </w:t>
      </w:r>
      <w:r w:rsidRPr="002D6878">
        <w:rPr>
          <w:rFonts w:ascii="Bookman Old Style" w:hAnsi="Bookman Old Style" w:cs="Arial"/>
        </w:rPr>
        <w:t xml:space="preserve">disingkat LPSAL adalah laporan yang menyajikan informasi kenaikan dan penurunan SAL tahun pelaporan yang terdiri dari SAL awal, SiLPA/SiKPA, koreksi dan SAL akhir. </w:t>
      </w:r>
    </w:p>
    <w:p w:rsidR="00E80783" w:rsidRPr="002D6878" w:rsidRDefault="009110EB" w:rsidP="00EA3BB8">
      <w:pPr>
        <w:widowControl w:val="0"/>
        <w:numPr>
          <w:ilvl w:val="0"/>
          <w:numId w:val="4"/>
        </w:numPr>
        <w:tabs>
          <w:tab w:val="num" w:pos="532"/>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Neraca adalah laporan yang menyajikan informasi posisi keuangan suatu entitas pelaporan mengenai aset, utang dan ekuitas </w:t>
      </w:r>
      <w:proofErr w:type="gramStart"/>
      <w:r w:rsidRPr="002D6878">
        <w:rPr>
          <w:rFonts w:ascii="Bookman Old Style" w:hAnsi="Bookman Old Style" w:cs="Arial"/>
        </w:rPr>
        <w:t>dana</w:t>
      </w:r>
      <w:proofErr w:type="gramEnd"/>
      <w:r w:rsidRPr="002D6878">
        <w:rPr>
          <w:rFonts w:ascii="Bookman Old Style" w:hAnsi="Bookman Old Style" w:cs="Arial"/>
        </w:rPr>
        <w:t xml:space="preserve"> pada tanggal tertentu. </w:t>
      </w:r>
    </w:p>
    <w:p w:rsidR="009110EB" w:rsidRPr="002D6878" w:rsidRDefault="009110EB" w:rsidP="00EA3BB8">
      <w:pPr>
        <w:widowControl w:val="0"/>
        <w:numPr>
          <w:ilvl w:val="0"/>
          <w:numId w:val="4"/>
        </w:numPr>
        <w:tabs>
          <w:tab w:val="num" w:pos="532"/>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Laporan Operasional yang selanjutnya disingkat LO adalah laporan yang menyajikan informasi mengenai seluruh </w:t>
      </w:r>
      <w:r w:rsidRPr="002D6878">
        <w:rPr>
          <w:rFonts w:ascii="Bookman Old Style" w:hAnsi="Bookman Old Style" w:cs="Arial"/>
        </w:rPr>
        <w:lastRenderedPageBreak/>
        <w:t xml:space="preserve">kegiatan operasional keuangan entitas pelaporan yang tercermin dalam pendapatan-LO, beban dan surplus/defisit operasional dari suatu entitas pelaporan yang penyajiannya disandingkan dengan periode sebelumnya. </w:t>
      </w:r>
    </w:p>
    <w:p w:rsidR="0080635D" w:rsidRPr="00EA3BB8" w:rsidRDefault="009110EB" w:rsidP="00EA3BB8">
      <w:pPr>
        <w:widowControl w:val="0"/>
        <w:numPr>
          <w:ilvl w:val="0"/>
          <w:numId w:val="4"/>
        </w:numPr>
        <w:tabs>
          <w:tab w:val="num" w:pos="532"/>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Laporan Arus Kas yang selanjutnya disingkat LAK adalah laporan yang menyajikan informasi mengenai sumber, penggunaan, perubahan kas dan setara kas selama satu periode akuntansi, serta saldo kas dan set</w:t>
      </w:r>
      <w:r w:rsidR="0080635D">
        <w:rPr>
          <w:rFonts w:ascii="Bookman Old Style" w:hAnsi="Bookman Old Style" w:cs="Arial"/>
        </w:rPr>
        <w:t>ara kas pada tanggal pelaporan.</w:t>
      </w:r>
    </w:p>
    <w:p w:rsidR="009110EB" w:rsidRPr="002D6878" w:rsidRDefault="009110EB" w:rsidP="00EA3BB8">
      <w:pPr>
        <w:widowControl w:val="0"/>
        <w:numPr>
          <w:ilvl w:val="0"/>
          <w:numId w:val="4"/>
        </w:numPr>
        <w:tabs>
          <w:tab w:val="num" w:pos="540"/>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Laporan Perubahan Ekuitas yang selanjutnya disingkat LPE adalah laporan yang menyajikan informasi mengenai perubahan ekuitas yang terdiri dari ekuitas awal, surplus/defisit-LO, koreksi dan ekuitas akhir. </w:t>
      </w:r>
    </w:p>
    <w:p w:rsidR="009110EB" w:rsidRPr="002D6878" w:rsidRDefault="009110EB" w:rsidP="00EA3BB8">
      <w:pPr>
        <w:widowControl w:val="0"/>
        <w:numPr>
          <w:ilvl w:val="0"/>
          <w:numId w:val="4"/>
        </w:numPr>
        <w:tabs>
          <w:tab w:val="num" w:pos="532"/>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Catatan atas Laporan Keuangan yang selanjutnya disingkat CaLK adalah laporan yang menyajikan informasi tentang penjelasan atau daftar terinci atau analisis atas nilai suatu pos yang disajikan dalam LRA, LPSAL, LO, </w:t>
      </w:r>
      <w:r w:rsidR="007935BE" w:rsidRPr="002D6878">
        <w:rPr>
          <w:rFonts w:ascii="Bookman Old Style" w:hAnsi="Bookman Old Style" w:cs="Arial"/>
          <w:lang w:val="id-ID"/>
        </w:rPr>
        <w:t>LPE, Neraca dan LAK dalam rangka pengungkapan yang memadai</w:t>
      </w:r>
    </w:p>
    <w:p w:rsidR="009110EB" w:rsidRPr="002D6878" w:rsidRDefault="009110EB" w:rsidP="00EA3BB8">
      <w:pPr>
        <w:widowControl w:val="0"/>
        <w:numPr>
          <w:ilvl w:val="0"/>
          <w:numId w:val="4"/>
        </w:numPr>
        <w:tabs>
          <w:tab w:val="num" w:pos="532"/>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Pendapatan-LRA adalah semua penerimaan Rekening Kas Umum Daerah yang menambah Saldo Anggaran Lebih dalam periode tahun anggaran yang bersangkutan yang menjadi hak pemerintah daerah dan tidak perlu dibayar kembali oleh pemerintah daerah. </w:t>
      </w:r>
    </w:p>
    <w:p w:rsidR="009110EB" w:rsidRPr="002D6878" w:rsidRDefault="009110EB" w:rsidP="00EA3BB8">
      <w:pPr>
        <w:widowControl w:val="0"/>
        <w:numPr>
          <w:ilvl w:val="0"/>
          <w:numId w:val="4"/>
        </w:numPr>
        <w:tabs>
          <w:tab w:val="num" w:pos="532"/>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Pendapatan-LO adalah hak pemerintah daerah yang diakui sebagai penambah ekuitas dalam periode tahun anggaran yang bersangkutan dan tidak perlu dibayar kembali. </w:t>
      </w:r>
    </w:p>
    <w:p w:rsidR="009110EB" w:rsidRPr="002D6878" w:rsidRDefault="009110EB" w:rsidP="00EA3BB8">
      <w:pPr>
        <w:widowControl w:val="0"/>
        <w:numPr>
          <w:ilvl w:val="0"/>
          <w:numId w:val="4"/>
        </w:numPr>
        <w:tabs>
          <w:tab w:val="num" w:pos="532"/>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Belanja adalah semua pengeluaran dari Rekening Kas Umum Daerah yang mengurangi Saldo Anggaran Lebih dalam periode tahun anggaran bersangkutan yang tidak </w:t>
      </w:r>
      <w:proofErr w:type="gramStart"/>
      <w:r w:rsidRPr="002D6878">
        <w:rPr>
          <w:rFonts w:ascii="Bookman Old Style" w:hAnsi="Bookman Old Style" w:cs="Arial"/>
        </w:rPr>
        <w:t>akan</w:t>
      </w:r>
      <w:proofErr w:type="gramEnd"/>
      <w:r w:rsidRPr="002D6878">
        <w:rPr>
          <w:rFonts w:ascii="Bookman Old Style" w:hAnsi="Bookman Old Style" w:cs="Arial"/>
        </w:rPr>
        <w:t xml:space="preserve"> diperoleh pembayarannya kembali oleh pemerintah daerah. </w:t>
      </w:r>
    </w:p>
    <w:p w:rsidR="009110EB" w:rsidRPr="002D6878" w:rsidRDefault="009110EB" w:rsidP="00EA3BB8">
      <w:pPr>
        <w:widowControl w:val="0"/>
        <w:numPr>
          <w:ilvl w:val="0"/>
          <w:numId w:val="4"/>
        </w:numPr>
        <w:tabs>
          <w:tab w:val="num" w:pos="532"/>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Beban adalah penurunan manfaat ekonomi atau potensi jasa dalam periode pelaporan yang menurunkan ekuitas, yang dapat berupa pengeluaran atau konsumsi aset atau timbulnya kewajiban. </w:t>
      </w:r>
    </w:p>
    <w:p w:rsidR="009110EB" w:rsidRPr="002D6878" w:rsidRDefault="009110EB" w:rsidP="00EA3BB8">
      <w:pPr>
        <w:widowControl w:val="0"/>
        <w:numPr>
          <w:ilvl w:val="0"/>
          <w:numId w:val="4"/>
        </w:numPr>
        <w:tabs>
          <w:tab w:val="num" w:pos="532"/>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Pembiayaan Daerah adalah semua penerimaan yang perlu dibayar kembali dan/atau pengeluaran yang </w:t>
      </w:r>
      <w:proofErr w:type="gramStart"/>
      <w:r w:rsidRPr="002D6878">
        <w:rPr>
          <w:rFonts w:ascii="Bookman Old Style" w:hAnsi="Bookman Old Style" w:cs="Arial"/>
        </w:rPr>
        <w:t>akan</w:t>
      </w:r>
      <w:proofErr w:type="gramEnd"/>
      <w:r w:rsidRPr="002D6878">
        <w:rPr>
          <w:rFonts w:ascii="Bookman Old Style" w:hAnsi="Bookman Old Style" w:cs="Arial"/>
        </w:rPr>
        <w:t xml:space="preserve"> diterima </w:t>
      </w:r>
      <w:r w:rsidRPr="002D6878">
        <w:rPr>
          <w:rFonts w:ascii="Bookman Old Style" w:hAnsi="Bookman Old Style" w:cs="Arial"/>
        </w:rPr>
        <w:lastRenderedPageBreak/>
        <w:t xml:space="preserve">kembali, baik pada tahun anggaran yang bersangkutan maupun pada tahun-tahun anggaran berikutnya. </w:t>
      </w:r>
    </w:p>
    <w:p w:rsidR="009110EB" w:rsidRPr="002D6878" w:rsidRDefault="009110EB" w:rsidP="00EA3BB8">
      <w:pPr>
        <w:widowControl w:val="0"/>
        <w:numPr>
          <w:ilvl w:val="0"/>
          <w:numId w:val="4"/>
        </w:numPr>
        <w:tabs>
          <w:tab w:val="num" w:pos="532"/>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Aset adalah sumber daya ekonomi yang dikuasai dan/atau dimiliki oleh pemerintah daerah sebagai akibat dari peristiwa masa lalu dan dari mana manfaat ekonomi dan/atau sosial di masa depan diharapkan dapat diperoleh, baik oleh pemerintah daerah maupun masyarakat serta dapat diukur dalam satuan uang, termasuk sumber daya nonkeuangan yang diperlukan untuk penyediaan jasa bagi masyarakat umum dan sumber-sumber daya yang dipelihara karena alasan sejarah dan budaya. </w:t>
      </w:r>
    </w:p>
    <w:p w:rsidR="009110EB" w:rsidRPr="002D6878" w:rsidRDefault="009110EB" w:rsidP="00EA3BB8">
      <w:pPr>
        <w:widowControl w:val="0"/>
        <w:numPr>
          <w:ilvl w:val="0"/>
          <w:numId w:val="4"/>
        </w:numPr>
        <w:tabs>
          <w:tab w:val="num" w:pos="540"/>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 xml:space="preserve">Kewajiban adalah utang yang timbul dari peristiwa masa lalu yang penyelesaiannya mengakibatkan aliran keluar sumber daya ekonomi </w:t>
      </w:r>
      <w:r w:rsidR="00EA3BB8" w:rsidRPr="002D6878">
        <w:rPr>
          <w:rFonts w:ascii="Bookman Old Style" w:hAnsi="Bookman Old Style" w:cs="Arial"/>
        </w:rPr>
        <w:t>Pemerintah Daerah</w:t>
      </w:r>
      <w:r w:rsidRPr="002D6878">
        <w:rPr>
          <w:rFonts w:ascii="Bookman Old Style" w:hAnsi="Bookman Old Style" w:cs="Arial"/>
        </w:rPr>
        <w:t xml:space="preserve">. </w:t>
      </w:r>
    </w:p>
    <w:p w:rsidR="00EA3BB8" w:rsidRPr="00EA3BB8" w:rsidRDefault="009110EB" w:rsidP="00EA3BB8">
      <w:pPr>
        <w:widowControl w:val="0"/>
        <w:numPr>
          <w:ilvl w:val="0"/>
          <w:numId w:val="4"/>
        </w:numPr>
        <w:tabs>
          <w:tab w:val="num" w:pos="532"/>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Ekuitas adalah kekayaan bersih pemerintah daerah yang merupakan selisih antara aset d</w:t>
      </w:r>
      <w:r w:rsidR="002D6878" w:rsidRPr="002D6878">
        <w:rPr>
          <w:rFonts w:ascii="Bookman Old Style" w:hAnsi="Bookman Old Style" w:cs="Arial"/>
        </w:rPr>
        <w:t>an kewajiban pemerintah daerah.</w:t>
      </w:r>
    </w:p>
    <w:p w:rsidR="002D6878" w:rsidRPr="002D6878" w:rsidRDefault="009110EB" w:rsidP="00EA3BB8">
      <w:pPr>
        <w:widowControl w:val="0"/>
        <w:numPr>
          <w:ilvl w:val="0"/>
          <w:numId w:val="4"/>
        </w:numPr>
        <w:tabs>
          <w:tab w:val="num" w:pos="532"/>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Koreksi adalah tindakan pembetulan secara akuntansi agar akun/pos yang tersaji dalam laporan keuangan entitas menjadi</w:t>
      </w:r>
      <w:r w:rsidR="002D6878" w:rsidRPr="002D6878">
        <w:rPr>
          <w:rFonts w:ascii="Bookman Old Style" w:hAnsi="Bookman Old Style" w:cs="Arial"/>
        </w:rPr>
        <w:t xml:space="preserve"> sesuai dengan yang seharusnya.</w:t>
      </w:r>
    </w:p>
    <w:p w:rsidR="002D6878" w:rsidRPr="002D6878" w:rsidRDefault="009110EB" w:rsidP="00EA3BB8">
      <w:pPr>
        <w:widowControl w:val="0"/>
        <w:numPr>
          <w:ilvl w:val="0"/>
          <w:numId w:val="4"/>
        </w:numPr>
        <w:tabs>
          <w:tab w:val="num" w:pos="532"/>
          <w:tab w:val="left" w:pos="2268"/>
        </w:tabs>
        <w:overflowPunct w:val="0"/>
        <w:autoSpaceDE w:val="0"/>
        <w:autoSpaceDN w:val="0"/>
        <w:adjustRightInd w:val="0"/>
        <w:spacing w:line="360" w:lineRule="auto"/>
        <w:ind w:left="2268" w:hanging="471"/>
        <w:jc w:val="both"/>
        <w:rPr>
          <w:rFonts w:ascii="Bookman Old Style" w:hAnsi="Bookman Old Style" w:cs="Arial"/>
        </w:rPr>
      </w:pPr>
      <w:r w:rsidRPr="002D6878">
        <w:rPr>
          <w:rFonts w:ascii="Bookman Old Style" w:hAnsi="Bookman Old Style" w:cs="Arial"/>
        </w:rPr>
        <w:t>Penyesuaian adalah transaksi penyesuaian pada akhir periode untuk mengakui pos-pos seperti persediaan, piutang, utang dan yang lain yang berkaitan dengan adanya perbedaan waktu pencatatan dan yang belum dicatat pada transaksi berjalan atau pada periode yang berjalan.</w:t>
      </w:r>
    </w:p>
    <w:p w:rsidR="00EA3BB8" w:rsidRPr="00EA3BB8" w:rsidRDefault="00EA3BB8" w:rsidP="00EA3BB8">
      <w:pPr>
        <w:tabs>
          <w:tab w:val="left" w:pos="2268"/>
        </w:tabs>
        <w:spacing w:line="360" w:lineRule="auto"/>
        <w:ind w:left="1797"/>
        <w:jc w:val="center"/>
        <w:rPr>
          <w:rFonts w:ascii="Bookman Old Style" w:hAnsi="Bookman Old Style" w:cs="Arial"/>
          <w:sz w:val="16"/>
          <w:szCs w:val="16"/>
          <w:lang w:val="id-ID"/>
        </w:rPr>
      </w:pPr>
    </w:p>
    <w:p w:rsidR="003E43B3" w:rsidRPr="002D6878" w:rsidRDefault="003E43B3" w:rsidP="00EA3BB8">
      <w:pPr>
        <w:tabs>
          <w:tab w:val="left" w:pos="2268"/>
        </w:tabs>
        <w:spacing w:line="360" w:lineRule="auto"/>
        <w:ind w:left="1797"/>
        <w:jc w:val="center"/>
        <w:rPr>
          <w:rFonts w:ascii="Bookman Old Style" w:hAnsi="Bookman Old Style" w:cs="Arial"/>
          <w:lang w:val="es-ES"/>
        </w:rPr>
      </w:pPr>
      <w:r w:rsidRPr="002D6878">
        <w:rPr>
          <w:rFonts w:ascii="Bookman Old Style" w:hAnsi="Bookman Old Style" w:cs="Arial"/>
          <w:lang w:val="es-ES"/>
        </w:rPr>
        <w:t>BAB II</w:t>
      </w:r>
    </w:p>
    <w:p w:rsidR="00D4009C" w:rsidRPr="00813BE1" w:rsidRDefault="00D4009C" w:rsidP="00813BE1">
      <w:pPr>
        <w:tabs>
          <w:tab w:val="left" w:pos="2268"/>
        </w:tabs>
        <w:spacing w:line="360" w:lineRule="auto"/>
        <w:ind w:left="1800"/>
        <w:jc w:val="center"/>
        <w:rPr>
          <w:rFonts w:ascii="Bookman Old Style" w:hAnsi="Bookman Old Style" w:cs="Arial"/>
          <w:lang w:val="id-ID"/>
        </w:rPr>
      </w:pPr>
      <w:r w:rsidRPr="002D6878">
        <w:rPr>
          <w:rFonts w:ascii="Bookman Old Style" w:hAnsi="Bookman Old Style" w:cs="Arial"/>
          <w:lang w:val="id-ID"/>
        </w:rPr>
        <w:t>TUJUAN</w:t>
      </w:r>
    </w:p>
    <w:p w:rsidR="003E43B3" w:rsidRPr="002D6878" w:rsidRDefault="003E43B3" w:rsidP="00EA3BB8">
      <w:pPr>
        <w:tabs>
          <w:tab w:val="left" w:pos="2268"/>
        </w:tabs>
        <w:spacing w:line="360" w:lineRule="auto"/>
        <w:ind w:left="1800"/>
        <w:jc w:val="center"/>
        <w:rPr>
          <w:rFonts w:ascii="Bookman Old Style" w:hAnsi="Bookman Old Style" w:cs="Arial"/>
          <w:lang w:val="id-ID"/>
        </w:rPr>
      </w:pPr>
      <w:r w:rsidRPr="002D6878">
        <w:rPr>
          <w:rFonts w:ascii="Bookman Old Style" w:hAnsi="Bookman Old Style" w:cs="Arial"/>
          <w:lang w:val="es-ES"/>
        </w:rPr>
        <w:t xml:space="preserve">Pasal </w:t>
      </w:r>
      <w:r w:rsidR="00E415F4" w:rsidRPr="002D6878">
        <w:rPr>
          <w:rFonts w:ascii="Bookman Old Style" w:hAnsi="Bookman Old Style" w:cs="Arial"/>
          <w:lang w:val="id-ID"/>
        </w:rPr>
        <w:t>2</w:t>
      </w:r>
    </w:p>
    <w:p w:rsidR="00623A72" w:rsidRPr="00EA3BB8" w:rsidRDefault="00623A72" w:rsidP="00EA3BB8">
      <w:pPr>
        <w:tabs>
          <w:tab w:val="left" w:pos="2268"/>
        </w:tabs>
        <w:spacing w:line="360" w:lineRule="auto"/>
        <w:ind w:left="1800"/>
        <w:jc w:val="center"/>
        <w:rPr>
          <w:rFonts w:ascii="Bookman Old Style" w:hAnsi="Bookman Old Style" w:cs="Arial"/>
          <w:sz w:val="16"/>
          <w:szCs w:val="16"/>
          <w:lang w:val="id-ID"/>
        </w:rPr>
      </w:pPr>
    </w:p>
    <w:p w:rsidR="00DA6947" w:rsidRPr="00813BE1" w:rsidRDefault="008B390A" w:rsidP="00813BE1">
      <w:pPr>
        <w:tabs>
          <w:tab w:val="left" w:pos="2268"/>
        </w:tabs>
        <w:spacing w:line="360" w:lineRule="auto"/>
        <w:ind w:left="1843"/>
        <w:jc w:val="both"/>
        <w:rPr>
          <w:rFonts w:ascii="Bookman Old Style" w:hAnsi="Bookman Old Style" w:cs="Arial"/>
          <w:lang w:val="id-ID"/>
        </w:rPr>
      </w:pPr>
      <w:r w:rsidRPr="002D6878">
        <w:rPr>
          <w:rFonts w:ascii="Bookman Old Style" w:hAnsi="Bookman Old Style" w:cs="Arial"/>
          <w:lang w:val="id-ID"/>
        </w:rPr>
        <w:t xml:space="preserve">Sistem Akuntansi Pemerintah Daerah disusun dengan tujuan </w:t>
      </w:r>
      <w:r w:rsidR="00623A72" w:rsidRPr="002D6878">
        <w:rPr>
          <w:rFonts w:ascii="Bookman Old Style" w:hAnsi="Bookman Old Style" w:cs="Arial"/>
          <w:lang w:val="id-ID"/>
        </w:rPr>
        <w:t>untuk menjamin bahwa semua transaksi keuangan yang terjadi di lingkungan Pemerintah Kabupaten Kendal</w:t>
      </w:r>
      <w:r w:rsidR="00090363">
        <w:rPr>
          <w:rFonts w:ascii="Bookman Old Style" w:hAnsi="Bookman Old Style" w:cs="Arial"/>
          <w:lang w:val="id-ID"/>
        </w:rPr>
        <w:t xml:space="preserve"> </w:t>
      </w:r>
      <w:r w:rsidR="00623A72" w:rsidRPr="002D6878">
        <w:rPr>
          <w:rFonts w:ascii="Bookman Old Style" w:hAnsi="Bookman Old Style" w:cs="Arial"/>
          <w:lang w:val="id-ID"/>
        </w:rPr>
        <w:t>yaitu pada SKPD dan SKPKD sudah dicatat dengan benar, semua informasi yang disajikan dalam laporan keuangan bebas dari salah saji material dan informasi yang disajikan dalam laporan keuangan berasal dari suatu proses atau siklus akuntansi sehingga dapat ditelusuri kebenarannya.</w:t>
      </w:r>
    </w:p>
    <w:p w:rsidR="007D44EB" w:rsidRPr="002D6878" w:rsidRDefault="00D4009C" w:rsidP="00EA3BB8">
      <w:pPr>
        <w:tabs>
          <w:tab w:val="left" w:pos="2268"/>
        </w:tabs>
        <w:spacing w:line="360" w:lineRule="auto"/>
        <w:ind w:left="1843"/>
        <w:jc w:val="center"/>
        <w:rPr>
          <w:rFonts w:ascii="Bookman Old Style" w:hAnsi="Bookman Old Style" w:cs="Arial"/>
          <w:lang w:val="id-ID"/>
        </w:rPr>
      </w:pPr>
      <w:r w:rsidRPr="002D6878">
        <w:rPr>
          <w:rFonts w:ascii="Bookman Old Style" w:hAnsi="Bookman Old Style" w:cs="Arial"/>
          <w:lang w:val="id-ID"/>
        </w:rPr>
        <w:lastRenderedPageBreak/>
        <w:t>BAB III</w:t>
      </w:r>
    </w:p>
    <w:p w:rsidR="00D4009C" w:rsidRPr="00813BE1" w:rsidRDefault="00D4009C" w:rsidP="00813BE1">
      <w:pPr>
        <w:tabs>
          <w:tab w:val="left" w:pos="2268"/>
        </w:tabs>
        <w:spacing w:line="360" w:lineRule="auto"/>
        <w:ind w:left="1843"/>
        <w:jc w:val="center"/>
        <w:rPr>
          <w:rFonts w:ascii="Bookman Old Style" w:hAnsi="Bookman Old Style" w:cs="Arial"/>
          <w:lang w:val="id-ID"/>
        </w:rPr>
      </w:pPr>
      <w:r w:rsidRPr="002D6878">
        <w:rPr>
          <w:rFonts w:ascii="Bookman Old Style" w:hAnsi="Bookman Old Style" w:cs="Arial"/>
          <w:lang w:val="id-ID"/>
        </w:rPr>
        <w:t>RUANG LINGKUP</w:t>
      </w:r>
    </w:p>
    <w:p w:rsidR="003E43B3" w:rsidRPr="002D6878" w:rsidRDefault="002D6878" w:rsidP="00EA3BB8">
      <w:pPr>
        <w:tabs>
          <w:tab w:val="left" w:pos="1800"/>
        </w:tabs>
        <w:spacing w:line="360" w:lineRule="auto"/>
        <w:ind w:left="1843"/>
        <w:jc w:val="center"/>
        <w:rPr>
          <w:rFonts w:ascii="Bookman Old Style" w:hAnsi="Bookman Old Style" w:cs="Arial"/>
          <w:lang w:val="id-ID"/>
        </w:rPr>
      </w:pPr>
      <w:r>
        <w:rPr>
          <w:rFonts w:ascii="Bookman Old Style" w:hAnsi="Bookman Old Style" w:cs="Arial"/>
          <w:lang w:val="es-ES"/>
        </w:rPr>
        <w:t>Pasal</w:t>
      </w:r>
      <w:r>
        <w:rPr>
          <w:rFonts w:ascii="Bookman Old Style" w:hAnsi="Bookman Old Style" w:cs="Arial"/>
          <w:lang w:val="id-ID"/>
        </w:rPr>
        <w:t xml:space="preserve"> </w:t>
      </w:r>
      <w:r w:rsidR="00E415F4" w:rsidRPr="002D6878">
        <w:rPr>
          <w:rFonts w:ascii="Bookman Old Style" w:hAnsi="Bookman Old Style" w:cs="Arial"/>
          <w:lang w:val="id-ID"/>
        </w:rPr>
        <w:t>3</w:t>
      </w:r>
    </w:p>
    <w:p w:rsidR="00623A72" w:rsidRPr="00EA3BB8" w:rsidRDefault="00623A72" w:rsidP="00EA3BB8">
      <w:pPr>
        <w:tabs>
          <w:tab w:val="left" w:pos="1800"/>
        </w:tabs>
        <w:spacing w:line="360" w:lineRule="auto"/>
        <w:ind w:left="1843"/>
        <w:jc w:val="center"/>
        <w:rPr>
          <w:rFonts w:ascii="Bookman Old Style" w:hAnsi="Bookman Old Style" w:cs="Arial"/>
          <w:sz w:val="16"/>
          <w:szCs w:val="16"/>
          <w:lang w:val="id-ID"/>
        </w:rPr>
      </w:pPr>
    </w:p>
    <w:p w:rsidR="00623A72" w:rsidRPr="002D6878" w:rsidRDefault="00623A72" w:rsidP="00EA3BB8">
      <w:pPr>
        <w:pStyle w:val="ListParagraph"/>
        <w:numPr>
          <w:ilvl w:val="0"/>
          <w:numId w:val="34"/>
        </w:numPr>
        <w:spacing w:line="360" w:lineRule="auto"/>
        <w:ind w:left="2268" w:hanging="425"/>
        <w:jc w:val="both"/>
        <w:rPr>
          <w:rFonts w:ascii="Bookman Old Style" w:hAnsi="Bookman Old Style" w:cs="Arial"/>
          <w:color w:val="000000"/>
          <w:lang w:val="id-ID"/>
        </w:rPr>
      </w:pPr>
      <w:r w:rsidRPr="002D6878">
        <w:rPr>
          <w:rFonts w:ascii="Bookman Old Style" w:hAnsi="Bookman Old Style" w:cs="Arial"/>
          <w:color w:val="000000"/>
          <w:lang w:val="id-ID"/>
        </w:rPr>
        <w:t>Si</w:t>
      </w:r>
      <w:r w:rsidR="002D6878">
        <w:rPr>
          <w:rFonts w:ascii="Bookman Old Style" w:hAnsi="Bookman Old Style" w:cs="Arial"/>
          <w:color w:val="000000"/>
          <w:lang w:val="id-ID"/>
        </w:rPr>
        <w:t>s</w:t>
      </w:r>
      <w:r w:rsidRPr="002D6878">
        <w:rPr>
          <w:rFonts w:ascii="Bookman Old Style" w:hAnsi="Bookman Old Style" w:cs="Arial"/>
          <w:color w:val="000000"/>
          <w:lang w:val="id-ID"/>
        </w:rPr>
        <w:t>tem</w:t>
      </w:r>
      <w:r w:rsidRPr="002D6878">
        <w:rPr>
          <w:rFonts w:ascii="Bookman Old Style" w:hAnsi="Bookman Old Style" w:cs="Arial"/>
          <w:color w:val="000000"/>
        </w:rPr>
        <w:t xml:space="preserve"> A</w:t>
      </w:r>
      <w:r w:rsidRPr="002D6878">
        <w:rPr>
          <w:rFonts w:ascii="Bookman Old Style" w:hAnsi="Bookman Old Style" w:cs="Arial"/>
          <w:color w:val="000000"/>
          <w:lang w:val="id-ID"/>
        </w:rPr>
        <w:t xml:space="preserve">kuntansi </w:t>
      </w:r>
      <w:r w:rsidRPr="002D6878">
        <w:rPr>
          <w:rFonts w:ascii="Bookman Old Style" w:hAnsi="Bookman Old Style" w:cs="Arial"/>
          <w:color w:val="000000"/>
        </w:rPr>
        <w:t>P</w:t>
      </w:r>
      <w:r w:rsidRPr="002D6878">
        <w:rPr>
          <w:rFonts w:ascii="Bookman Old Style" w:hAnsi="Bookman Old Style" w:cs="Arial"/>
          <w:color w:val="000000"/>
          <w:lang w:val="id-ID"/>
        </w:rPr>
        <w:t xml:space="preserve">emerintah </w:t>
      </w:r>
      <w:r w:rsidRPr="002D6878">
        <w:rPr>
          <w:rFonts w:ascii="Bookman Old Style" w:hAnsi="Bookman Old Style" w:cs="Arial"/>
          <w:color w:val="000000"/>
        </w:rPr>
        <w:t>D</w:t>
      </w:r>
      <w:r w:rsidRPr="002D6878">
        <w:rPr>
          <w:rFonts w:ascii="Bookman Old Style" w:hAnsi="Bookman Old Style" w:cs="Arial"/>
          <w:color w:val="000000"/>
          <w:lang w:val="id-ID"/>
        </w:rPr>
        <w:t xml:space="preserve">aerah memuat pilihan prosedur dan teknik akuntansi dalam  melakukan identifikasi transaksi, pencatatan pada jurnal, </w:t>
      </w:r>
      <w:r w:rsidRPr="002D6878">
        <w:rPr>
          <w:rFonts w:ascii="Bookman Old Style" w:hAnsi="Bookman Old Style" w:cs="Arial"/>
          <w:i/>
          <w:color w:val="000000"/>
          <w:lang w:val="id-ID"/>
        </w:rPr>
        <w:t>posting</w:t>
      </w:r>
      <w:r w:rsidRPr="002D6878">
        <w:rPr>
          <w:rFonts w:ascii="Bookman Old Style" w:hAnsi="Bookman Old Style" w:cs="Arial"/>
          <w:color w:val="000000"/>
          <w:lang w:val="id-ID"/>
        </w:rPr>
        <w:t xml:space="preserve"> kedalam buku besar, penyusunan neraca saldo serta penyajian laporan keuangan.</w:t>
      </w:r>
    </w:p>
    <w:p w:rsidR="008B390A" w:rsidRPr="002D6878" w:rsidRDefault="008B390A" w:rsidP="00EA3BB8">
      <w:pPr>
        <w:pStyle w:val="ListParagraph"/>
        <w:widowControl w:val="0"/>
        <w:numPr>
          <w:ilvl w:val="0"/>
          <w:numId w:val="34"/>
        </w:numPr>
        <w:overflowPunct w:val="0"/>
        <w:autoSpaceDE w:val="0"/>
        <w:autoSpaceDN w:val="0"/>
        <w:adjustRightInd w:val="0"/>
        <w:spacing w:line="360" w:lineRule="auto"/>
        <w:ind w:left="2268" w:hanging="425"/>
        <w:jc w:val="both"/>
        <w:rPr>
          <w:rFonts w:ascii="Bookman Old Style" w:hAnsi="Bookman Old Style" w:cs="Arial"/>
        </w:rPr>
      </w:pPr>
      <w:r w:rsidRPr="002D6878">
        <w:rPr>
          <w:rFonts w:ascii="Bookman Old Style" w:hAnsi="Bookman Old Style" w:cs="Arial"/>
        </w:rPr>
        <w:t>Penyajian laporan keuangan sebagaimana dimaksud pada</w:t>
      </w:r>
      <w:r w:rsidR="00090363">
        <w:rPr>
          <w:rFonts w:ascii="Bookman Old Style" w:hAnsi="Bookman Old Style" w:cs="Arial"/>
          <w:lang w:val="id-ID"/>
        </w:rPr>
        <w:t xml:space="preserve"> </w:t>
      </w:r>
      <w:r w:rsidRPr="002D6878">
        <w:rPr>
          <w:rFonts w:ascii="Bookman Old Style" w:hAnsi="Bookman Old Style" w:cs="Arial"/>
        </w:rPr>
        <w:t>ayat (1) terdiri atas</w:t>
      </w:r>
      <w:r w:rsidRPr="002D6878">
        <w:rPr>
          <w:rFonts w:ascii="Bookman Old Style" w:hAnsi="Bookman Old Style" w:cs="Arial"/>
          <w:lang w:val="id-ID"/>
        </w:rPr>
        <w:t xml:space="preserve"> </w:t>
      </w:r>
      <w:r w:rsidRPr="002D6878">
        <w:rPr>
          <w:rFonts w:ascii="Bookman Old Style" w:hAnsi="Bookman Old Style" w:cs="Arial"/>
        </w:rPr>
        <w:t xml:space="preserve">: </w:t>
      </w:r>
    </w:p>
    <w:p w:rsidR="008B390A" w:rsidRPr="002D6878" w:rsidRDefault="005B3FC7" w:rsidP="00EA3BB8">
      <w:pPr>
        <w:widowControl w:val="0"/>
        <w:numPr>
          <w:ilvl w:val="1"/>
          <w:numId w:val="33"/>
        </w:numPr>
        <w:tabs>
          <w:tab w:val="clear" w:pos="2357"/>
        </w:tabs>
        <w:overflowPunct w:val="0"/>
        <w:autoSpaceDE w:val="0"/>
        <w:autoSpaceDN w:val="0"/>
        <w:adjustRightInd w:val="0"/>
        <w:spacing w:line="360" w:lineRule="auto"/>
        <w:ind w:left="2694" w:hanging="425"/>
        <w:jc w:val="both"/>
        <w:rPr>
          <w:rFonts w:ascii="Bookman Old Style" w:hAnsi="Bookman Old Style" w:cs="Arial"/>
        </w:rPr>
      </w:pPr>
      <w:r>
        <w:rPr>
          <w:rFonts w:ascii="Bookman Old Style" w:hAnsi="Bookman Old Style" w:cs="Arial"/>
          <w:lang w:val="id-ID"/>
        </w:rPr>
        <w:t>LRA</w:t>
      </w:r>
      <w:r w:rsidR="008B390A" w:rsidRPr="002D6878">
        <w:rPr>
          <w:rFonts w:ascii="Bookman Old Style" w:hAnsi="Bookman Old Style" w:cs="Arial"/>
        </w:rPr>
        <w:t xml:space="preserve">; </w:t>
      </w:r>
    </w:p>
    <w:p w:rsidR="008B390A" w:rsidRPr="002D6878" w:rsidRDefault="005B3FC7" w:rsidP="00EA3BB8">
      <w:pPr>
        <w:widowControl w:val="0"/>
        <w:numPr>
          <w:ilvl w:val="1"/>
          <w:numId w:val="33"/>
        </w:numPr>
        <w:tabs>
          <w:tab w:val="clear" w:pos="2357"/>
        </w:tabs>
        <w:overflowPunct w:val="0"/>
        <w:autoSpaceDE w:val="0"/>
        <w:autoSpaceDN w:val="0"/>
        <w:adjustRightInd w:val="0"/>
        <w:spacing w:line="360" w:lineRule="auto"/>
        <w:ind w:left="2694" w:hanging="425"/>
        <w:jc w:val="both"/>
        <w:rPr>
          <w:rFonts w:ascii="Bookman Old Style" w:hAnsi="Bookman Old Style" w:cs="Arial"/>
        </w:rPr>
      </w:pPr>
      <w:r>
        <w:rPr>
          <w:rFonts w:ascii="Bookman Old Style" w:hAnsi="Bookman Old Style" w:cs="Arial"/>
          <w:lang w:val="id-ID"/>
        </w:rPr>
        <w:t>LPSAL</w:t>
      </w:r>
      <w:r w:rsidR="008B390A" w:rsidRPr="002D6878">
        <w:rPr>
          <w:rFonts w:ascii="Bookman Old Style" w:hAnsi="Bookman Old Style" w:cs="Arial"/>
        </w:rPr>
        <w:t xml:space="preserve">; </w:t>
      </w:r>
    </w:p>
    <w:p w:rsidR="008B390A" w:rsidRPr="002D6878" w:rsidRDefault="008B390A" w:rsidP="00EA3BB8">
      <w:pPr>
        <w:widowControl w:val="0"/>
        <w:numPr>
          <w:ilvl w:val="1"/>
          <w:numId w:val="33"/>
        </w:numPr>
        <w:tabs>
          <w:tab w:val="clear" w:pos="2357"/>
        </w:tabs>
        <w:overflowPunct w:val="0"/>
        <w:autoSpaceDE w:val="0"/>
        <w:autoSpaceDN w:val="0"/>
        <w:adjustRightInd w:val="0"/>
        <w:spacing w:line="360" w:lineRule="auto"/>
        <w:ind w:left="2694" w:hanging="425"/>
        <w:jc w:val="both"/>
        <w:rPr>
          <w:rFonts w:ascii="Bookman Old Style" w:hAnsi="Bookman Old Style" w:cs="Arial"/>
        </w:rPr>
      </w:pPr>
      <w:r w:rsidRPr="002D6878">
        <w:rPr>
          <w:rFonts w:ascii="Bookman Old Style" w:hAnsi="Bookman Old Style" w:cs="Arial"/>
        </w:rPr>
        <w:t xml:space="preserve">neraca; </w:t>
      </w:r>
    </w:p>
    <w:p w:rsidR="008B390A" w:rsidRPr="002D6878" w:rsidRDefault="002E3EE6" w:rsidP="00EA3BB8">
      <w:pPr>
        <w:widowControl w:val="0"/>
        <w:numPr>
          <w:ilvl w:val="1"/>
          <w:numId w:val="33"/>
        </w:numPr>
        <w:tabs>
          <w:tab w:val="clear" w:pos="2357"/>
        </w:tabs>
        <w:overflowPunct w:val="0"/>
        <w:autoSpaceDE w:val="0"/>
        <w:autoSpaceDN w:val="0"/>
        <w:adjustRightInd w:val="0"/>
        <w:spacing w:line="360" w:lineRule="auto"/>
        <w:ind w:left="2694" w:hanging="425"/>
        <w:jc w:val="both"/>
        <w:rPr>
          <w:rFonts w:ascii="Bookman Old Style" w:hAnsi="Bookman Old Style" w:cs="Arial"/>
        </w:rPr>
      </w:pPr>
      <w:r>
        <w:rPr>
          <w:rFonts w:ascii="Bookman Old Style" w:hAnsi="Bookman Old Style" w:cs="Arial"/>
          <w:lang w:val="id-ID"/>
        </w:rPr>
        <w:t>LO</w:t>
      </w:r>
      <w:r w:rsidR="008B390A" w:rsidRPr="002D6878">
        <w:rPr>
          <w:rFonts w:ascii="Bookman Old Style" w:hAnsi="Bookman Old Style" w:cs="Arial"/>
        </w:rPr>
        <w:t xml:space="preserve">; </w:t>
      </w:r>
    </w:p>
    <w:p w:rsidR="008B390A" w:rsidRPr="002D6878" w:rsidRDefault="002E3EE6" w:rsidP="00EA3BB8">
      <w:pPr>
        <w:widowControl w:val="0"/>
        <w:numPr>
          <w:ilvl w:val="1"/>
          <w:numId w:val="33"/>
        </w:numPr>
        <w:tabs>
          <w:tab w:val="clear" w:pos="2357"/>
        </w:tabs>
        <w:overflowPunct w:val="0"/>
        <w:autoSpaceDE w:val="0"/>
        <w:autoSpaceDN w:val="0"/>
        <w:adjustRightInd w:val="0"/>
        <w:spacing w:line="360" w:lineRule="auto"/>
        <w:ind w:left="2694" w:hanging="425"/>
        <w:jc w:val="both"/>
        <w:rPr>
          <w:rFonts w:ascii="Bookman Old Style" w:hAnsi="Bookman Old Style" w:cs="Arial"/>
        </w:rPr>
      </w:pPr>
      <w:r>
        <w:rPr>
          <w:rFonts w:ascii="Bookman Old Style" w:hAnsi="Bookman Old Style" w:cs="Arial"/>
          <w:lang w:val="id-ID"/>
        </w:rPr>
        <w:t>LAK</w:t>
      </w:r>
      <w:r w:rsidR="008B390A" w:rsidRPr="002D6878">
        <w:rPr>
          <w:rFonts w:ascii="Bookman Old Style" w:hAnsi="Bookman Old Style" w:cs="Arial"/>
        </w:rPr>
        <w:t xml:space="preserve">; </w:t>
      </w:r>
    </w:p>
    <w:p w:rsidR="008B390A" w:rsidRPr="002D6878" w:rsidRDefault="002E3EE6" w:rsidP="00EA3BB8">
      <w:pPr>
        <w:widowControl w:val="0"/>
        <w:numPr>
          <w:ilvl w:val="1"/>
          <w:numId w:val="33"/>
        </w:numPr>
        <w:tabs>
          <w:tab w:val="clear" w:pos="2357"/>
        </w:tabs>
        <w:overflowPunct w:val="0"/>
        <w:autoSpaceDE w:val="0"/>
        <w:autoSpaceDN w:val="0"/>
        <w:adjustRightInd w:val="0"/>
        <w:spacing w:line="360" w:lineRule="auto"/>
        <w:ind w:left="2694" w:hanging="425"/>
        <w:jc w:val="both"/>
        <w:rPr>
          <w:rFonts w:ascii="Bookman Old Style" w:hAnsi="Bookman Old Style" w:cs="Arial"/>
        </w:rPr>
      </w:pPr>
      <w:r>
        <w:rPr>
          <w:rFonts w:ascii="Bookman Old Style" w:hAnsi="Bookman Old Style" w:cs="Arial"/>
          <w:lang w:val="id-ID"/>
        </w:rPr>
        <w:t>LPE</w:t>
      </w:r>
      <w:r w:rsidR="008B390A" w:rsidRPr="002D6878">
        <w:rPr>
          <w:rFonts w:ascii="Bookman Old Style" w:hAnsi="Bookman Old Style" w:cs="Arial"/>
        </w:rPr>
        <w:t xml:space="preserve">; dan </w:t>
      </w:r>
    </w:p>
    <w:p w:rsidR="00EA3BB8" w:rsidRPr="00EA3BB8" w:rsidRDefault="00E80783" w:rsidP="00EA3BB8">
      <w:pPr>
        <w:widowControl w:val="0"/>
        <w:numPr>
          <w:ilvl w:val="1"/>
          <w:numId w:val="33"/>
        </w:numPr>
        <w:tabs>
          <w:tab w:val="clear" w:pos="2357"/>
        </w:tabs>
        <w:overflowPunct w:val="0"/>
        <w:autoSpaceDE w:val="0"/>
        <w:autoSpaceDN w:val="0"/>
        <w:adjustRightInd w:val="0"/>
        <w:spacing w:line="360" w:lineRule="auto"/>
        <w:ind w:left="2694" w:hanging="425"/>
        <w:jc w:val="both"/>
        <w:rPr>
          <w:rFonts w:ascii="Bookman Old Style" w:hAnsi="Bookman Old Style" w:cs="Arial"/>
        </w:rPr>
      </w:pPr>
      <w:r w:rsidRPr="002D6878">
        <w:rPr>
          <w:rFonts w:ascii="Bookman Old Style" w:hAnsi="Bookman Old Style" w:cs="Arial"/>
          <w:lang w:val="id-ID"/>
        </w:rPr>
        <w:t>C</w:t>
      </w:r>
      <w:r w:rsidR="002E3EE6">
        <w:rPr>
          <w:rFonts w:ascii="Bookman Old Style" w:hAnsi="Bookman Old Style" w:cs="Arial"/>
          <w:lang w:val="id-ID"/>
        </w:rPr>
        <w:t>aLK</w:t>
      </w:r>
      <w:r w:rsidR="008B390A" w:rsidRPr="002D6878">
        <w:rPr>
          <w:rFonts w:ascii="Bookman Old Style" w:hAnsi="Bookman Old Style" w:cs="Arial"/>
        </w:rPr>
        <w:t xml:space="preserve">. </w:t>
      </w:r>
    </w:p>
    <w:p w:rsidR="00EA3BB8" w:rsidRPr="00EA3BB8" w:rsidRDefault="00EA3BB8" w:rsidP="00EA3BB8">
      <w:pPr>
        <w:tabs>
          <w:tab w:val="left" w:pos="1843"/>
        </w:tabs>
        <w:spacing w:line="360" w:lineRule="auto"/>
        <w:ind w:left="1843"/>
        <w:jc w:val="center"/>
        <w:rPr>
          <w:rFonts w:ascii="Bookman Old Style" w:hAnsi="Bookman Old Style" w:cs="Arial"/>
          <w:sz w:val="16"/>
          <w:szCs w:val="16"/>
          <w:lang w:val="id-ID"/>
        </w:rPr>
      </w:pPr>
    </w:p>
    <w:p w:rsidR="009965B4" w:rsidRPr="002D6878" w:rsidRDefault="009965B4" w:rsidP="00EA3BB8">
      <w:pPr>
        <w:tabs>
          <w:tab w:val="left" w:pos="1843"/>
        </w:tabs>
        <w:spacing w:line="360" w:lineRule="auto"/>
        <w:ind w:left="1843"/>
        <w:jc w:val="center"/>
        <w:rPr>
          <w:rFonts w:ascii="Bookman Old Style" w:hAnsi="Bookman Old Style" w:cs="Arial"/>
          <w:lang w:val="id-ID"/>
        </w:rPr>
      </w:pPr>
      <w:r w:rsidRPr="002D6878">
        <w:rPr>
          <w:rFonts w:ascii="Bookman Old Style" w:hAnsi="Bookman Old Style" w:cs="Arial"/>
          <w:lang w:val="id-ID"/>
        </w:rPr>
        <w:t>Pasal 4</w:t>
      </w:r>
    </w:p>
    <w:p w:rsidR="009965B4" w:rsidRPr="00EA3BB8" w:rsidRDefault="009965B4" w:rsidP="00EA3BB8">
      <w:pPr>
        <w:tabs>
          <w:tab w:val="left" w:pos="1843"/>
        </w:tabs>
        <w:spacing w:line="360" w:lineRule="auto"/>
        <w:ind w:left="1843"/>
        <w:jc w:val="center"/>
        <w:rPr>
          <w:rFonts w:ascii="Bookman Old Style" w:hAnsi="Bookman Old Style" w:cs="Arial"/>
          <w:sz w:val="16"/>
          <w:szCs w:val="16"/>
          <w:lang w:val="id-ID"/>
        </w:rPr>
      </w:pPr>
    </w:p>
    <w:p w:rsidR="003E43B3" w:rsidRPr="002D6878" w:rsidRDefault="008B390A" w:rsidP="00EA3BB8">
      <w:pPr>
        <w:pStyle w:val="ListParagraph"/>
        <w:numPr>
          <w:ilvl w:val="0"/>
          <w:numId w:val="35"/>
        </w:numPr>
        <w:tabs>
          <w:tab w:val="left" w:pos="2268"/>
        </w:tabs>
        <w:spacing w:line="360" w:lineRule="auto"/>
        <w:ind w:left="2268" w:hanging="425"/>
        <w:jc w:val="both"/>
        <w:rPr>
          <w:rFonts w:ascii="Bookman Old Style" w:hAnsi="Bookman Old Style" w:cs="Arial"/>
          <w:color w:val="000000"/>
          <w:lang w:val="id-ID"/>
        </w:rPr>
      </w:pPr>
      <w:r w:rsidRPr="002D6878">
        <w:rPr>
          <w:rFonts w:ascii="Bookman Old Style" w:hAnsi="Bookman Old Style" w:cs="Arial"/>
          <w:color w:val="000000"/>
          <w:lang w:val="id-ID"/>
        </w:rPr>
        <w:t>Sistem</w:t>
      </w:r>
      <w:r w:rsidR="003E43B3" w:rsidRPr="002D6878">
        <w:rPr>
          <w:rFonts w:ascii="Bookman Old Style" w:hAnsi="Bookman Old Style" w:cs="Arial"/>
          <w:color w:val="000000"/>
          <w:lang w:val="id-ID"/>
        </w:rPr>
        <w:t xml:space="preserve"> </w:t>
      </w:r>
      <w:r w:rsidR="003E43B3" w:rsidRPr="002D6878">
        <w:rPr>
          <w:rFonts w:ascii="Bookman Old Style" w:hAnsi="Bookman Old Style" w:cs="Arial"/>
          <w:color w:val="000000"/>
        </w:rPr>
        <w:t>A</w:t>
      </w:r>
      <w:r w:rsidR="003E43B3" w:rsidRPr="002D6878">
        <w:rPr>
          <w:rFonts w:ascii="Bookman Old Style" w:hAnsi="Bookman Old Style" w:cs="Arial"/>
          <w:color w:val="000000"/>
          <w:lang w:val="id-ID"/>
        </w:rPr>
        <w:t xml:space="preserve">kuntansi </w:t>
      </w:r>
      <w:r w:rsidR="003E43B3" w:rsidRPr="002D6878">
        <w:rPr>
          <w:rFonts w:ascii="Bookman Old Style" w:hAnsi="Bookman Old Style" w:cs="Arial"/>
          <w:color w:val="000000"/>
        </w:rPr>
        <w:t>P</w:t>
      </w:r>
      <w:r w:rsidR="003E43B3" w:rsidRPr="002D6878">
        <w:rPr>
          <w:rFonts w:ascii="Bookman Old Style" w:hAnsi="Bookman Old Style" w:cs="Arial"/>
          <w:color w:val="000000"/>
          <w:lang w:val="id-ID"/>
        </w:rPr>
        <w:t xml:space="preserve">emerintah </w:t>
      </w:r>
      <w:r w:rsidR="003E43B3" w:rsidRPr="002D6878">
        <w:rPr>
          <w:rFonts w:ascii="Bookman Old Style" w:hAnsi="Bookman Old Style" w:cs="Arial"/>
          <w:color w:val="000000"/>
        </w:rPr>
        <w:t>D</w:t>
      </w:r>
      <w:r w:rsidR="003E43B3" w:rsidRPr="002D6878">
        <w:rPr>
          <w:rFonts w:ascii="Bookman Old Style" w:hAnsi="Bookman Old Style" w:cs="Arial"/>
          <w:color w:val="000000"/>
          <w:lang w:val="id-ID"/>
        </w:rPr>
        <w:t xml:space="preserve">aerah </w:t>
      </w:r>
      <w:r w:rsidR="003E43B3" w:rsidRPr="002D6878">
        <w:rPr>
          <w:rFonts w:ascii="Bookman Old Style" w:hAnsi="Bookman Old Style" w:cs="Arial"/>
          <w:color w:val="000000"/>
        </w:rPr>
        <w:t xml:space="preserve">sebagaimana dimaksud dalam Pasal </w:t>
      </w:r>
      <w:r w:rsidR="009965B4" w:rsidRPr="002D6878">
        <w:rPr>
          <w:rFonts w:ascii="Bookman Old Style" w:hAnsi="Bookman Old Style" w:cs="Arial"/>
          <w:color w:val="000000"/>
          <w:lang w:val="id-ID"/>
        </w:rPr>
        <w:t>3</w:t>
      </w:r>
      <w:r w:rsidR="003E43B3" w:rsidRPr="002D6878">
        <w:rPr>
          <w:rFonts w:ascii="Bookman Old Style" w:hAnsi="Bookman Old Style" w:cs="Arial"/>
          <w:color w:val="000000"/>
        </w:rPr>
        <w:t xml:space="preserve"> </w:t>
      </w:r>
      <w:r w:rsidR="009965B4" w:rsidRPr="002D6878">
        <w:rPr>
          <w:rFonts w:ascii="Bookman Old Style" w:hAnsi="Bookman Old Style" w:cs="Arial"/>
          <w:color w:val="000000"/>
          <w:lang w:val="id-ID"/>
        </w:rPr>
        <w:t>ayat (1)</w:t>
      </w:r>
      <w:r w:rsidR="0003218A" w:rsidRPr="002D6878">
        <w:rPr>
          <w:rFonts w:ascii="Bookman Old Style" w:hAnsi="Bookman Old Style" w:cs="Arial"/>
          <w:color w:val="000000"/>
          <w:lang w:val="id-ID"/>
        </w:rPr>
        <w:t>, terdiri atas</w:t>
      </w:r>
      <w:r w:rsidR="00D1278A" w:rsidRPr="002D6878">
        <w:rPr>
          <w:rFonts w:ascii="Bookman Old Style" w:hAnsi="Bookman Old Style" w:cs="Arial"/>
          <w:color w:val="000000"/>
          <w:lang w:val="id-ID"/>
        </w:rPr>
        <w:t xml:space="preserve"> :</w:t>
      </w:r>
    </w:p>
    <w:p w:rsidR="009965B4" w:rsidRPr="002D6878" w:rsidRDefault="009965B4" w:rsidP="00EA3BB8">
      <w:pPr>
        <w:widowControl w:val="0"/>
        <w:numPr>
          <w:ilvl w:val="1"/>
          <w:numId w:val="36"/>
        </w:numPr>
        <w:tabs>
          <w:tab w:val="num" w:pos="2694"/>
        </w:tabs>
        <w:overflowPunct w:val="0"/>
        <w:autoSpaceDE w:val="0"/>
        <w:autoSpaceDN w:val="0"/>
        <w:adjustRightInd w:val="0"/>
        <w:spacing w:line="360" w:lineRule="auto"/>
        <w:ind w:left="2694" w:hanging="426"/>
        <w:jc w:val="both"/>
        <w:rPr>
          <w:rFonts w:ascii="Bookman Old Style" w:hAnsi="Bookman Old Style" w:cs="Bookman Old Style"/>
        </w:rPr>
      </w:pPr>
      <w:r w:rsidRPr="002D6878">
        <w:rPr>
          <w:rFonts w:ascii="Bookman Old Style" w:hAnsi="Bookman Old Style" w:cs="Bookman Old Style"/>
        </w:rPr>
        <w:t xml:space="preserve">sistem akuntansi PPKD; dan </w:t>
      </w:r>
    </w:p>
    <w:p w:rsidR="009965B4" w:rsidRPr="002D6878" w:rsidRDefault="009965B4" w:rsidP="00EA3BB8">
      <w:pPr>
        <w:widowControl w:val="0"/>
        <w:numPr>
          <w:ilvl w:val="1"/>
          <w:numId w:val="36"/>
        </w:numPr>
        <w:tabs>
          <w:tab w:val="num" w:pos="2694"/>
        </w:tabs>
        <w:overflowPunct w:val="0"/>
        <w:autoSpaceDE w:val="0"/>
        <w:autoSpaceDN w:val="0"/>
        <w:adjustRightInd w:val="0"/>
        <w:spacing w:line="360" w:lineRule="auto"/>
        <w:ind w:left="2694" w:hanging="426"/>
        <w:jc w:val="both"/>
        <w:rPr>
          <w:rFonts w:ascii="Bookman Old Style" w:hAnsi="Bookman Old Style" w:cs="Bookman Old Style"/>
        </w:rPr>
      </w:pPr>
      <w:proofErr w:type="gramStart"/>
      <w:r w:rsidRPr="002D6878">
        <w:rPr>
          <w:rFonts w:ascii="Bookman Old Style" w:hAnsi="Bookman Old Style" w:cs="Bookman Old Style"/>
        </w:rPr>
        <w:t>sistem</w:t>
      </w:r>
      <w:proofErr w:type="gramEnd"/>
      <w:r w:rsidRPr="002D6878">
        <w:rPr>
          <w:rFonts w:ascii="Bookman Old Style" w:hAnsi="Bookman Old Style" w:cs="Bookman Old Style"/>
        </w:rPr>
        <w:t xml:space="preserve"> akuntansi SKPD. </w:t>
      </w:r>
    </w:p>
    <w:p w:rsidR="009965B4" w:rsidRPr="002D6878" w:rsidRDefault="009965B4" w:rsidP="00EA3BB8">
      <w:pPr>
        <w:widowControl w:val="0"/>
        <w:numPr>
          <w:ilvl w:val="0"/>
          <w:numId w:val="36"/>
        </w:numPr>
        <w:tabs>
          <w:tab w:val="clear" w:pos="720"/>
          <w:tab w:val="num" w:pos="2268"/>
        </w:tabs>
        <w:overflowPunct w:val="0"/>
        <w:autoSpaceDE w:val="0"/>
        <w:autoSpaceDN w:val="0"/>
        <w:adjustRightInd w:val="0"/>
        <w:spacing w:line="360" w:lineRule="auto"/>
        <w:ind w:left="2268" w:hanging="425"/>
        <w:jc w:val="both"/>
        <w:rPr>
          <w:rFonts w:ascii="Bookman Old Style" w:hAnsi="Bookman Old Style" w:cs="Bookman Old Style"/>
        </w:rPr>
      </w:pPr>
      <w:r w:rsidRPr="002D6878">
        <w:rPr>
          <w:rFonts w:ascii="Bookman Old Style" w:hAnsi="Bookman Old Style" w:cs="Bookman Old Style"/>
        </w:rPr>
        <w:t>Sistem akuntansi PPKD sebagaimana dimaksud pada ayat (1) huruf a mencakup teknik pencatatan, pengakuan dan pengungkapan atas pendapatan-LO, beban, pendapatan-LRA, belanja, transfer, pembiayaan, aset, kewajiban, ekuitas, penyesuaian dan koreksi, penyusunan laporan keuangan PPKD serta penyusunan laporan keuangan k</w:t>
      </w:r>
      <w:r w:rsidR="002D6878" w:rsidRPr="002D6878">
        <w:rPr>
          <w:rFonts w:ascii="Bookman Old Style" w:hAnsi="Bookman Old Style" w:cs="Bookman Old Style"/>
        </w:rPr>
        <w:t xml:space="preserve">onsolidasian </w:t>
      </w:r>
      <w:r w:rsidR="001E2A15" w:rsidRPr="002D6878">
        <w:rPr>
          <w:rFonts w:ascii="Bookman Old Style" w:hAnsi="Bookman Old Style" w:cs="Bookman Old Style"/>
        </w:rPr>
        <w:t>Pemerintah Daerah</w:t>
      </w:r>
      <w:r w:rsidR="002D6878" w:rsidRPr="002D6878">
        <w:rPr>
          <w:rFonts w:ascii="Bookman Old Style" w:hAnsi="Bookman Old Style" w:cs="Bookman Old Style"/>
        </w:rPr>
        <w:t>.</w:t>
      </w:r>
    </w:p>
    <w:p w:rsidR="00813BE1" w:rsidRPr="00813BE1" w:rsidRDefault="009965B4" w:rsidP="00813BE1">
      <w:pPr>
        <w:widowControl w:val="0"/>
        <w:numPr>
          <w:ilvl w:val="0"/>
          <w:numId w:val="36"/>
        </w:numPr>
        <w:tabs>
          <w:tab w:val="clear" w:pos="720"/>
          <w:tab w:val="num" w:pos="2268"/>
        </w:tabs>
        <w:overflowPunct w:val="0"/>
        <w:autoSpaceDE w:val="0"/>
        <w:autoSpaceDN w:val="0"/>
        <w:adjustRightInd w:val="0"/>
        <w:spacing w:line="360" w:lineRule="auto"/>
        <w:ind w:left="2268" w:hanging="425"/>
        <w:jc w:val="both"/>
        <w:rPr>
          <w:rFonts w:ascii="Bookman Old Style" w:hAnsi="Bookman Old Style" w:cs="Bookman Old Style"/>
        </w:rPr>
      </w:pPr>
      <w:r w:rsidRPr="002D6878">
        <w:rPr>
          <w:rFonts w:ascii="Bookman Old Style" w:hAnsi="Bookman Old Style" w:cs="Bookman Old Style"/>
        </w:rPr>
        <w:t xml:space="preserve">Sistem akuntansi SKPD sebagaimana dimaksud pada ayat (1) huruf b mencakup teknik pencatatan, pengakuan dan pengungkapan atas pendapatan-LO, beban, pendapatan-LRA, belanja, aset, kewajiban, ekuitas, penyesuaian dan koreksi serta penyusunan laporan keuangan SKPD. </w:t>
      </w:r>
    </w:p>
    <w:p w:rsidR="00813BE1" w:rsidRDefault="00813BE1" w:rsidP="00EA3BB8">
      <w:pPr>
        <w:tabs>
          <w:tab w:val="left" w:pos="1843"/>
        </w:tabs>
        <w:spacing w:line="360" w:lineRule="auto"/>
        <w:ind w:left="1843"/>
        <w:jc w:val="center"/>
        <w:rPr>
          <w:rFonts w:ascii="Bookman Old Style" w:hAnsi="Bookman Old Style" w:cs="Arial"/>
          <w:lang w:val="id-ID"/>
        </w:rPr>
      </w:pPr>
    </w:p>
    <w:p w:rsidR="00CA1E7F" w:rsidRPr="002D6878" w:rsidRDefault="00CA1E7F" w:rsidP="00EA3BB8">
      <w:pPr>
        <w:tabs>
          <w:tab w:val="left" w:pos="1843"/>
        </w:tabs>
        <w:spacing w:line="360" w:lineRule="auto"/>
        <w:ind w:left="1843"/>
        <w:jc w:val="center"/>
        <w:rPr>
          <w:rFonts w:ascii="Bookman Old Style" w:hAnsi="Bookman Old Style" w:cs="Arial"/>
          <w:lang w:val="id-ID"/>
        </w:rPr>
      </w:pPr>
      <w:r w:rsidRPr="002D6878">
        <w:rPr>
          <w:rFonts w:ascii="Bookman Old Style" w:hAnsi="Bookman Old Style" w:cs="Arial"/>
          <w:lang w:val="es-ES"/>
        </w:rPr>
        <w:lastRenderedPageBreak/>
        <w:t xml:space="preserve">Pasal </w:t>
      </w:r>
      <w:r w:rsidR="00F44E37" w:rsidRPr="002D6878">
        <w:rPr>
          <w:rFonts w:ascii="Bookman Old Style" w:hAnsi="Bookman Old Style" w:cs="Arial"/>
          <w:lang w:val="id-ID"/>
        </w:rPr>
        <w:t>5</w:t>
      </w:r>
    </w:p>
    <w:p w:rsidR="00CA1E7F" w:rsidRPr="00813BE1" w:rsidRDefault="00CA1E7F" w:rsidP="00EA3BB8">
      <w:pPr>
        <w:tabs>
          <w:tab w:val="left" w:pos="1800"/>
          <w:tab w:val="left" w:pos="1843"/>
        </w:tabs>
        <w:spacing w:line="360" w:lineRule="auto"/>
        <w:ind w:left="1843"/>
        <w:rPr>
          <w:rFonts w:ascii="Bookman Old Style" w:hAnsi="Bookman Old Style" w:cs="Arial"/>
          <w:sz w:val="16"/>
          <w:szCs w:val="16"/>
          <w:lang w:val="es-ES"/>
        </w:rPr>
      </w:pPr>
    </w:p>
    <w:p w:rsidR="00CA1E7F" w:rsidRPr="002D6878" w:rsidRDefault="009965B4" w:rsidP="00EA3BB8">
      <w:pPr>
        <w:spacing w:line="360" w:lineRule="auto"/>
        <w:ind w:left="1843"/>
        <w:jc w:val="both"/>
        <w:rPr>
          <w:rFonts w:ascii="Bookman Old Style" w:hAnsi="Bookman Old Style" w:cs="Arial"/>
          <w:bCs/>
          <w:iCs/>
        </w:rPr>
      </w:pPr>
      <w:r w:rsidRPr="002D6878">
        <w:rPr>
          <w:rFonts w:ascii="Bookman Old Style" w:hAnsi="Bookman Old Style" w:cs="Arial"/>
          <w:bCs/>
          <w:iCs/>
          <w:lang w:val="id-ID"/>
        </w:rPr>
        <w:t xml:space="preserve">Sistem </w:t>
      </w:r>
      <w:r w:rsidR="00CA1E7F" w:rsidRPr="002D6878">
        <w:rPr>
          <w:rFonts w:ascii="Bookman Old Style" w:hAnsi="Bookman Old Style" w:cs="Arial"/>
        </w:rPr>
        <w:t>A</w:t>
      </w:r>
      <w:r w:rsidR="00CA1E7F" w:rsidRPr="002D6878">
        <w:rPr>
          <w:rFonts w:ascii="Bookman Old Style" w:hAnsi="Bookman Old Style" w:cs="Arial"/>
          <w:lang w:val="id-ID"/>
        </w:rPr>
        <w:t xml:space="preserve">kuntansi </w:t>
      </w:r>
      <w:r w:rsidR="00CA1E7F" w:rsidRPr="002D6878">
        <w:rPr>
          <w:rFonts w:ascii="Bookman Old Style" w:hAnsi="Bookman Old Style" w:cs="Arial"/>
        </w:rPr>
        <w:t>P</w:t>
      </w:r>
      <w:r w:rsidR="00CA1E7F" w:rsidRPr="002D6878">
        <w:rPr>
          <w:rFonts w:ascii="Bookman Old Style" w:hAnsi="Bookman Old Style" w:cs="Arial"/>
          <w:lang w:val="id-ID"/>
        </w:rPr>
        <w:t xml:space="preserve">emerintah </w:t>
      </w:r>
      <w:r w:rsidR="00CA1E7F" w:rsidRPr="002D6878">
        <w:rPr>
          <w:rFonts w:ascii="Bookman Old Style" w:hAnsi="Bookman Old Style" w:cs="Arial"/>
        </w:rPr>
        <w:t>D</w:t>
      </w:r>
      <w:r w:rsidR="00CA1E7F" w:rsidRPr="002D6878">
        <w:rPr>
          <w:rFonts w:ascii="Bookman Old Style" w:hAnsi="Bookman Old Style" w:cs="Arial"/>
          <w:lang w:val="id-ID"/>
        </w:rPr>
        <w:t>aerah</w:t>
      </w:r>
      <w:r w:rsidR="00CA1E7F" w:rsidRPr="002D6878">
        <w:rPr>
          <w:rFonts w:ascii="Bookman Old Style" w:hAnsi="Bookman Old Style" w:cs="Arial"/>
        </w:rPr>
        <w:t xml:space="preserve"> </w:t>
      </w:r>
      <w:r w:rsidR="00CA1E7F" w:rsidRPr="002D6878">
        <w:rPr>
          <w:rFonts w:ascii="Bookman Old Style" w:hAnsi="Bookman Old Style" w:cs="Arial"/>
          <w:bCs/>
          <w:iCs/>
          <w:lang w:val="id-ID"/>
        </w:rPr>
        <w:t xml:space="preserve">berlaku </w:t>
      </w:r>
      <w:r w:rsidR="002C12B3" w:rsidRPr="002D6878">
        <w:rPr>
          <w:rFonts w:ascii="Bookman Old Style" w:hAnsi="Bookman Old Style" w:cs="Arial"/>
          <w:bCs/>
          <w:iCs/>
          <w:lang w:val="id-ID"/>
        </w:rPr>
        <w:t>bagi</w:t>
      </w:r>
      <w:r w:rsidR="00CA1E7F" w:rsidRPr="002D6878">
        <w:rPr>
          <w:rFonts w:ascii="Bookman Old Style" w:hAnsi="Bookman Old Style" w:cs="Arial"/>
          <w:bCs/>
          <w:iCs/>
          <w:lang w:val="id-ID"/>
        </w:rPr>
        <w:t xml:space="preserve"> setiap entitas akuntansi/pelaporan </w:t>
      </w:r>
      <w:r w:rsidR="00CA1E7F" w:rsidRPr="002D6878">
        <w:rPr>
          <w:rFonts w:ascii="Bookman Old Style" w:hAnsi="Bookman Old Style" w:cs="Arial"/>
          <w:bCs/>
          <w:iCs/>
        </w:rPr>
        <w:t>P</w:t>
      </w:r>
      <w:r w:rsidR="00CA1E7F" w:rsidRPr="002D6878">
        <w:rPr>
          <w:rFonts w:ascii="Bookman Old Style" w:hAnsi="Bookman Old Style" w:cs="Arial"/>
          <w:bCs/>
          <w:iCs/>
          <w:lang w:val="id-ID"/>
        </w:rPr>
        <w:t>emerinta</w:t>
      </w:r>
      <w:r w:rsidR="00CA1E7F" w:rsidRPr="002D6878">
        <w:rPr>
          <w:rFonts w:ascii="Bookman Old Style" w:hAnsi="Bookman Old Style" w:cs="Arial"/>
          <w:bCs/>
          <w:iCs/>
        </w:rPr>
        <w:t>h D</w:t>
      </w:r>
      <w:r w:rsidR="002C12B3" w:rsidRPr="002D6878">
        <w:rPr>
          <w:rFonts w:ascii="Bookman Old Style" w:hAnsi="Bookman Old Style" w:cs="Arial"/>
          <w:bCs/>
          <w:iCs/>
          <w:lang w:val="id-ID"/>
        </w:rPr>
        <w:t xml:space="preserve">aerah </w:t>
      </w:r>
      <w:r w:rsidR="00CA1E7F" w:rsidRPr="002D6878">
        <w:rPr>
          <w:rFonts w:ascii="Bookman Old Style" w:hAnsi="Bookman Old Style" w:cs="Arial"/>
          <w:bCs/>
          <w:iCs/>
          <w:lang w:val="id-ID"/>
        </w:rPr>
        <w:t xml:space="preserve">yang memperoleh </w:t>
      </w:r>
      <w:r w:rsidR="00CA1E7F" w:rsidRPr="002D6878">
        <w:rPr>
          <w:rFonts w:ascii="Bookman Old Style" w:hAnsi="Bookman Old Style" w:cs="Arial"/>
          <w:bCs/>
          <w:iCs/>
        </w:rPr>
        <w:t>A</w:t>
      </w:r>
      <w:r w:rsidR="002C12B3" w:rsidRPr="002D6878">
        <w:rPr>
          <w:rFonts w:ascii="Bookman Old Style" w:hAnsi="Bookman Old Style" w:cs="Arial"/>
          <w:bCs/>
          <w:iCs/>
          <w:lang w:val="id-ID"/>
        </w:rPr>
        <w:t xml:space="preserve">nggaran </w:t>
      </w:r>
      <w:r w:rsidR="00CA1E7F" w:rsidRPr="002D6878">
        <w:rPr>
          <w:rFonts w:ascii="Bookman Old Style" w:hAnsi="Bookman Old Style" w:cs="Arial"/>
          <w:bCs/>
          <w:iCs/>
        </w:rPr>
        <w:t>P</w:t>
      </w:r>
      <w:r w:rsidR="002C12B3" w:rsidRPr="002D6878">
        <w:rPr>
          <w:rFonts w:ascii="Bookman Old Style" w:hAnsi="Bookman Old Style" w:cs="Arial"/>
          <w:bCs/>
          <w:iCs/>
          <w:lang w:val="id-ID"/>
        </w:rPr>
        <w:t xml:space="preserve">endapatan </w:t>
      </w:r>
      <w:r w:rsidR="00CA1E7F" w:rsidRPr="002D6878">
        <w:rPr>
          <w:rFonts w:ascii="Bookman Old Style" w:hAnsi="Bookman Old Style" w:cs="Arial"/>
          <w:bCs/>
          <w:iCs/>
        </w:rPr>
        <w:t>B</w:t>
      </w:r>
      <w:r w:rsidR="002C12B3" w:rsidRPr="002D6878">
        <w:rPr>
          <w:rFonts w:ascii="Bookman Old Style" w:hAnsi="Bookman Old Style" w:cs="Arial"/>
          <w:bCs/>
          <w:iCs/>
          <w:lang w:val="id-ID"/>
        </w:rPr>
        <w:t xml:space="preserve">elanja </w:t>
      </w:r>
      <w:r w:rsidR="00CA1E7F" w:rsidRPr="002D6878">
        <w:rPr>
          <w:rFonts w:ascii="Bookman Old Style" w:hAnsi="Bookman Old Style" w:cs="Arial"/>
          <w:bCs/>
          <w:iCs/>
        </w:rPr>
        <w:t>D</w:t>
      </w:r>
      <w:r w:rsidR="002C12B3" w:rsidRPr="002D6878">
        <w:rPr>
          <w:rFonts w:ascii="Bookman Old Style" w:hAnsi="Bookman Old Style" w:cs="Arial"/>
          <w:bCs/>
          <w:iCs/>
          <w:lang w:val="id-ID"/>
        </w:rPr>
        <w:t>aerah</w:t>
      </w:r>
      <w:r w:rsidR="00CA1E7F" w:rsidRPr="002D6878">
        <w:rPr>
          <w:rFonts w:ascii="Bookman Old Style" w:hAnsi="Bookman Old Style" w:cs="Arial"/>
          <w:bCs/>
          <w:iCs/>
          <w:lang w:val="id-ID"/>
        </w:rPr>
        <w:t xml:space="preserve">, </w:t>
      </w:r>
      <w:r w:rsidR="00CA1E7F" w:rsidRPr="002D6878">
        <w:rPr>
          <w:rFonts w:ascii="Bookman Old Style" w:hAnsi="Bookman Old Style" w:cs="Arial"/>
          <w:bCs/>
          <w:iCs/>
        </w:rPr>
        <w:t>kecuali</w:t>
      </w:r>
      <w:r w:rsidR="00CA1E7F" w:rsidRPr="002D6878">
        <w:rPr>
          <w:rFonts w:ascii="Bookman Old Style" w:hAnsi="Bookman Old Style" w:cs="Arial"/>
          <w:bCs/>
          <w:iCs/>
          <w:lang w:val="id-ID"/>
        </w:rPr>
        <w:t xml:space="preserve"> perusahaan </w:t>
      </w:r>
      <w:r w:rsidR="002C12B3" w:rsidRPr="002D6878">
        <w:rPr>
          <w:rFonts w:ascii="Bookman Old Style" w:hAnsi="Bookman Old Style" w:cs="Arial"/>
          <w:bCs/>
          <w:iCs/>
          <w:lang w:val="id-ID"/>
        </w:rPr>
        <w:t>Badan Umum Milik Daerah</w:t>
      </w:r>
      <w:r w:rsidR="00CA1E7F" w:rsidRPr="002D6878">
        <w:rPr>
          <w:rFonts w:ascii="Bookman Old Style" w:hAnsi="Bookman Old Style" w:cs="Arial"/>
          <w:bCs/>
          <w:iCs/>
        </w:rPr>
        <w:t>.</w:t>
      </w:r>
    </w:p>
    <w:p w:rsidR="00CA1E7F" w:rsidRPr="00813BE1" w:rsidRDefault="00CA1E7F" w:rsidP="00EA3BB8">
      <w:pPr>
        <w:tabs>
          <w:tab w:val="left" w:pos="2268"/>
        </w:tabs>
        <w:spacing w:line="360" w:lineRule="auto"/>
        <w:ind w:left="1843"/>
        <w:rPr>
          <w:rFonts w:ascii="Bookman Old Style" w:hAnsi="Bookman Old Style" w:cs="Arial"/>
          <w:sz w:val="16"/>
          <w:szCs w:val="16"/>
          <w:lang w:val="es-ES"/>
        </w:rPr>
      </w:pPr>
    </w:p>
    <w:p w:rsidR="003E43B3" w:rsidRPr="002D6878" w:rsidRDefault="003E43B3" w:rsidP="00EA3BB8">
      <w:pPr>
        <w:tabs>
          <w:tab w:val="left" w:pos="1800"/>
        </w:tabs>
        <w:spacing w:line="360" w:lineRule="auto"/>
        <w:ind w:left="1843"/>
        <w:jc w:val="center"/>
        <w:rPr>
          <w:rFonts w:ascii="Bookman Old Style" w:hAnsi="Bookman Old Style" w:cs="Arial"/>
          <w:lang w:val="id-ID"/>
        </w:rPr>
      </w:pPr>
      <w:r w:rsidRPr="002D6878">
        <w:rPr>
          <w:rFonts w:ascii="Bookman Old Style" w:hAnsi="Bookman Old Style" w:cs="Arial"/>
          <w:lang w:val="es-ES"/>
        </w:rPr>
        <w:t xml:space="preserve">Pasal </w:t>
      </w:r>
      <w:r w:rsidR="00F44E37" w:rsidRPr="002D6878">
        <w:rPr>
          <w:rFonts w:ascii="Bookman Old Style" w:hAnsi="Bookman Old Style" w:cs="Arial"/>
          <w:lang w:val="id-ID"/>
        </w:rPr>
        <w:t>6</w:t>
      </w:r>
    </w:p>
    <w:p w:rsidR="003E43B3" w:rsidRPr="00813BE1" w:rsidRDefault="003E43B3" w:rsidP="00EA3BB8">
      <w:pPr>
        <w:spacing w:line="360" w:lineRule="auto"/>
        <w:ind w:left="1843"/>
        <w:jc w:val="center"/>
        <w:rPr>
          <w:rFonts w:ascii="Bookman Old Style" w:hAnsi="Bookman Old Style" w:cs="Arial"/>
          <w:sz w:val="16"/>
          <w:szCs w:val="16"/>
        </w:rPr>
      </w:pPr>
    </w:p>
    <w:p w:rsidR="003E43B3" w:rsidRPr="002D6878" w:rsidRDefault="009965B4" w:rsidP="00EA3BB8">
      <w:pPr>
        <w:spacing w:line="360" w:lineRule="auto"/>
        <w:ind w:left="1843"/>
        <w:jc w:val="both"/>
        <w:rPr>
          <w:rFonts w:ascii="Bookman Old Style" w:hAnsi="Bookman Old Style" w:cs="Arial"/>
        </w:rPr>
      </w:pPr>
      <w:r w:rsidRPr="002D6878">
        <w:rPr>
          <w:rFonts w:ascii="Bookman Old Style" w:hAnsi="Bookman Old Style" w:cs="Arial"/>
          <w:lang w:val="id-ID"/>
        </w:rPr>
        <w:t xml:space="preserve">Sistem </w:t>
      </w:r>
      <w:r w:rsidR="003E43B3" w:rsidRPr="002D6878">
        <w:rPr>
          <w:rFonts w:ascii="Bookman Old Style" w:hAnsi="Bookman Old Style" w:cs="Arial"/>
        </w:rPr>
        <w:t xml:space="preserve"> akuntansi Pemerintah Daerah </w:t>
      </w:r>
      <w:r w:rsidR="002C12B3" w:rsidRPr="002D6878">
        <w:rPr>
          <w:rFonts w:ascii="Bookman Old Style" w:hAnsi="Bookman Old Style" w:cs="Arial"/>
        </w:rPr>
        <w:t xml:space="preserve">secara rinci tercantum dalam </w:t>
      </w:r>
      <w:r w:rsidR="002C12B3" w:rsidRPr="002D6878">
        <w:rPr>
          <w:rFonts w:ascii="Bookman Old Style" w:hAnsi="Bookman Old Style" w:cs="Arial"/>
          <w:lang w:val="id-ID"/>
        </w:rPr>
        <w:t>L</w:t>
      </w:r>
      <w:r w:rsidR="003E43B3" w:rsidRPr="002D6878">
        <w:rPr>
          <w:rFonts w:ascii="Bookman Old Style" w:hAnsi="Bookman Old Style" w:cs="Arial"/>
        </w:rPr>
        <w:t xml:space="preserve">ampiran yang merupakan </w:t>
      </w:r>
      <w:r w:rsidR="003E43B3" w:rsidRPr="002D6878">
        <w:rPr>
          <w:rFonts w:ascii="Bookman Old Style" w:hAnsi="Bookman Old Style" w:cs="Arial"/>
          <w:lang w:val="id-ID"/>
        </w:rPr>
        <w:t xml:space="preserve">bagian yang tidak terpisahkan dari </w:t>
      </w:r>
      <w:r w:rsidR="003E43B3" w:rsidRPr="002D6878">
        <w:rPr>
          <w:rFonts w:ascii="Bookman Old Style" w:hAnsi="Bookman Old Style" w:cs="Arial"/>
        </w:rPr>
        <w:t>P</w:t>
      </w:r>
      <w:r w:rsidR="003E43B3" w:rsidRPr="002D6878">
        <w:rPr>
          <w:rFonts w:ascii="Bookman Old Style" w:hAnsi="Bookman Old Style" w:cs="Arial"/>
          <w:lang w:val="id-ID"/>
        </w:rPr>
        <w:t>eraturan Bupati</w:t>
      </w:r>
      <w:r w:rsidR="003E43B3" w:rsidRPr="002D6878">
        <w:rPr>
          <w:rFonts w:ascii="Bookman Old Style" w:hAnsi="Bookman Old Style" w:cs="Arial"/>
        </w:rPr>
        <w:t>.</w:t>
      </w:r>
    </w:p>
    <w:p w:rsidR="00F44E37" w:rsidRPr="00813BE1" w:rsidRDefault="00F44E37" w:rsidP="00EA3BB8">
      <w:pPr>
        <w:spacing w:line="360" w:lineRule="auto"/>
        <w:ind w:left="1843"/>
        <w:jc w:val="both"/>
        <w:rPr>
          <w:rFonts w:ascii="Bookman Old Style" w:hAnsi="Bookman Old Style" w:cs="Arial"/>
          <w:sz w:val="16"/>
          <w:szCs w:val="16"/>
          <w:lang w:val="id-ID"/>
        </w:rPr>
      </w:pPr>
    </w:p>
    <w:p w:rsidR="003E43B3" w:rsidRPr="002D6878" w:rsidRDefault="003E43B3" w:rsidP="00EA3BB8">
      <w:pPr>
        <w:spacing w:line="360" w:lineRule="auto"/>
        <w:ind w:left="1843"/>
        <w:jc w:val="center"/>
        <w:rPr>
          <w:rFonts w:ascii="Bookman Old Style" w:hAnsi="Bookman Old Style" w:cs="Arial"/>
        </w:rPr>
      </w:pPr>
      <w:r w:rsidRPr="002D6878">
        <w:rPr>
          <w:rFonts w:ascii="Bookman Old Style" w:hAnsi="Bookman Old Style" w:cs="Arial"/>
        </w:rPr>
        <w:t>BAB IV</w:t>
      </w:r>
    </w:p>
    <w:p w:rsidR="00690727" w:rsidRPr="002D6878" w:rsidRDefault="003E43B3" w:rsidP="00EA3BB8">
      <w:pPr>
        <w:spacing w:line="360" w:lineRule="auto"/>
        <w:ind w:left="1843"/>
        <w:jc w:val="center"/>
        <w:rPr>
          <w:rFonts w:ascii="Bookman Old Style" w:hAnsi="Bookman Old Style" w:cs="Arial"/>
          <w:lang w:val="id-ID"/>
        </w:rPr>
      </w:pPr>
      <w:r w:rsidRPr="002D6878">
        <w:rPr>
          <w:rFonts w:ascii="Bookman Old Style" w:hAnsi="Bookman Old Style" w:cs="Arial"/>
        </w:rPr>
        <w:t>KETENTUAN PENUTUP</w:t>
      </w:r>
    </w:p>
    <w:p w:rsidR="00E80783" w:rsidRPr="00813BE1" w:rsidRDefault="00E80783" w:rsidP="00EA3BB8">
      <w:pPr>
        <w:spacing w:line="360" w:lineRule="auto"/>
        <w:ind w:left="1843"/>
        <w:jc w:val="center"/>
        <w:rPr>
          <w:rFonts w:ascii="Bookman Old Style" w:hAnsi="Bookman Old Style" w:cs="Arial"/>
          <w:sz w:val="16"/>
          <w:szCs w:val="16"/>
          <w:lang w:val="id-ID"/>
        </w:rPr>
      </w:pPr>
    </w:p>
    <w:p w:rsidR="003E43B3" w:rsidRPr="002D6878" w:rsidRDefault="003E43B3" w:rsidP="00EA3BB8">
      <w:pPr>
        <w:spacing w:line="360" w:lineRule="auto"/>
        <w:ind w:left="1843"/>
        <w:jc w:val="center"/>
        <w:rPr>
          <w:rFonts w:ascii="Bookman Old Style" w:hAnsi="Bookman Old Style" w:cs="Arial"/>
          <w:lang w:val="id-ID"/>
        </w:rPr>
      </w:pPr>
      <w:r w:rsidRPr="002D6878">
        <w:rPr>
          <w:rFonts w:ascii="Bookman Old Style" w:hAnsi="Bookman Old Style" w:cs="Arial"/>
          <w:lang w:val="es-ES"/>
        </w:rPr>
        <w:t xml:space="preserve">Pasal </w:t>
      </w:r>
      <w:r w:rsidR="00E80783" w:rsidRPr="002D6878">
        <w:rPr>
          <w:rFonts w:ascii="Bookman Old Style" w:hAnsi="Bookman Old Style" w:cs="Arial"/>
          <w:lang w:val="id-ID"/>
        </w:rPr>
        <w:t>7</w:t>
      </w:r>
    </w:p>
    <w:p w:rsidR="003E43B3" w:rsidRPr="00813BE1" w:rsidRDefault="003E43B3" w:rsidP="00EA3BB8">
      <w:pPr>
        <w:tabs>
          <w:tab w:val="left" w:pos="1843"/>
        </w:tabs>
        <w:spacing w:line="360" w:lineRule="auto"/>
        <w:ind w:left="1843"/>
        <w:jc w:val="center"/>
        <w:rPr>
          <w:rFonts w:ascii="Bookman Old Style" w:hAnsi="Bookman Old Style" w:cs="Arial"/>
          <w:sz w:val="16"/>
          <w:szCs w:val="16"/>
          <w:lang w:val="es-ES"/>
        </w:rPr>
      </w:pPr>
    </w:p>
    <w:p w:rsidR="002D6878" w:rsidRPr="002D6878" w:rsidRDefault="003E43B3" w:rsidP="00EA3BB8">
      <w:pPr>
        <w:spacing w:line="360" w:lineRule="auto"/>
        <w:ind w:left="1843"/>
        <w:jc w:val="both"/>
        <w:rPr>
          <w:rFonts w:ascii="Bookman Old Style" w:hAnsi="Bookman Old Style" w:cs="Arial"/>
          <w:lang w:val="id-ID"/>
        </w:rPr>
      </w:pPr>
      <w:r w:rsidRPr="002D6878">
        <w:rPr>
          <w:rFonts w:ascii="Bookman Old Style" w:hAnsi="Bookman Old Style" w:cs="Arial"/>
          <w:lang w:val="es-ES"/>
        </w:rPr>
        <w:t xml:space="preserve">Peraturan Bupati ini mulai berlaku pada tanggal </w:t>
      </w:r>
      <w:r w:rsidR="002C12B3" w:rsidRPr="002D6878">
        <w:rPr>
          <w:rFonts w:ascii="Bookman Old Style" w:hAnsi="Bookman Old Style" w:cs="Arial"/>
          <w:lang w:val="id-ID"/>
        </w:rPr>
        <w:t>1 Januari 2015</w:t>
      </w:r>
      <w:r w:rsidRPr="002D6878">
        <w:rPr>
          <w:rFonts w:ascii="Bookman Old Style" w:hAnsi="Bookman Old Style" w:cs="Arial"/>
          <w:lang w:val="es-ES"/>
        </w:rPr>
        <w:t>.</w:t>
      </w:r>
    </w:p>
    <w:p w:rsidR="003E43B3" w:rsidRPr="00813BE1" w:rsidRDefault="003E43B3" w:rsidP="00813BE1">
      <w:pPr>
        <w:spacing w:line="360" w:lineRule="auto"/>
        <w:ind w:left="1843"/>
        <w:jc w:val="both"/>
        <w:rPr>
          <w:rFonts w:ascii="Bookman Old Style" w:hAnsi="Bookman Old Style" w:cs="Arial"/>
          <w:lang w:val="id-ID"/>
        </w:rPr>
      </w:pPr>
      <w:r w:rsidRPr="002D6878">
        <w:rPr>
          <w:rFonts w:ascii="Bookman Old Style" w:hAnsi="Bookman Old Style" w:cs="Arial"/>
          <w:lang w:val="es-ES"/>
        </w:rPr>
        <w:t>Agar setiap orang mengetahuinya, memerintahkan pengundangan Peraturan Bupati ini dengan penempatannya dalam Berita Daerah Kabupaten Kendal.</w:t>
      </w:r>
    </w:p>
    <w:p w:rsidR="003E43B3" w:rsidRPr="002D6878" w:rsidRDefault="003E43B3" w:rsidP="002D6878">
      <w:pPr>
        <w:tabs>
          <w:tab w:val="left" w:pos="1440"/>
          <w:tab w:val="left" w:pos="1620"/>
        </w:tabs>
        <w:ind w:left="1620"/>
        <w:jc w:val="both"/>
        <w:rPr>
          <w:rFonts w:ascii="Bookman Old Style" w:hAnsi="Bookman Old Style" w:cs="Arial"/>
          <w:lang w:val="es-ES"/>
        </w:rPr>
      </w:pPr>
    </w:p>
    <w:p w:rsidR="003E43B3" w:rsidRPr="002D6878" w:rsidRDefault="003E43B3" w:rsidP="002D6878">
      <w:pPr>
        <w:tabs>
          <w:tab w:val="left" w:pos="1440"/>
        </w:tabs>
        <w:ind w:left="5529"/>
        <w:rPr>
          <w:rFonts w:ascii="Bookman Old Style" w:hAnsi="Bookman Old Style" w:cs="Arial"/>
          <w:lang w:val="it-IT"/>
        </w:rPr>
      </w:pPr>
      <w:r w:rsidRPr="002D6878">
        <w:rPr>
          <w:rFonts w:ascii="Bookman Old Style" w:hAnsi="Bookman Old Style" w:cs="Arial"/>
          <w:lang w:val="it-IT"/>
        </w:rPr>
        <w:t>Ditetapkan di Kendal</w:t>
      </w:r>
    </w:p>
    <w:p w:rsidR="003E43B3" w:rsidRPr="00E11B27" w:rsidRDefault="003E43B3" w:rsidP="002D6878">
      <w:pPr>
        <w:tabs>
          <w:tab w:val="left" w:pos="1440"/>
        </w:tabs>
        <w:ind w:left="5529"/>
        <w:rPr>
          <w:rFonts w:ascii="Bookman Old Style" w:hAnsi="Bookman Old Style" w:cs="Arial"/>
          <w:lang w:val="id-ID"/>
        </w:rPr>
      </w:pPr>
      <w:r w:rsidRPr="002D6878">
        <w:rPr>
          <w:rFonts w:ascii="Bookman Old Style" w:hAnsi="Bookman Old Style" w:cs="Arial"/>
          <w:lang w:val="it-IT"/>
        </w:rPr>
        <w:t>pada tanggal</w:t>
      </w:r>
      <w:r w:rsidR="00E11B27">
        <w:rPr>
          <w:rFonts w:ascii="Bookman Old Style" w:hAnsi="Bookman Old Style" w:cs="Arial"/>
          <w:lang w:val="id-ID"/>
        </w:rPr>
        <w:t xml:space="preserve"> 14 Mei 2014</w:t>
      </w:r>
    </w:p>
    <w:p w:rsidR="003E43B3" w:rsidRPr="002D6878" w:rsidRDefault="003E43B3" w:rsidP="002D6878">
      <w:pPr>
        <w:tabs>
          <w:tab w:val="left" w:pos="1440"/>
        </w:tabs>
        <w:ind w:left="5760"/>
        <w:rPr>
          <w:rFonts w:ascii="Bookman Old Style" w:hAnsi="Bookman Old Style" w:cs="Arial"/>
          <w:lang w:val="it-IT"/>
        </w:rPr>
      </w:pPr>
    </w:p>
    <w:p w:rsidR="003E43B3" w:rsidRPr="002D6878" w:rsidRDefault="003E43B3" w:rsidP="002D6878">
      <w:pPr>
        <w:tabs>
          <w:tab w:val="left" w:pos="1440"/>
        </w:tabs>
        <w:ind w:left="5954"/>
        <w:rPr>
          <w:rFonts w:ascii="Bookman Old Style" w:hAnsi="Bookman Old Style" w:cs="Arial"/>
          <w:lang w:val="it-IT"/>
        </w:rPr>
      </w:pPr>
      <w:r w:rsidRPr="002D6878">
        <w:rPr>
          <w:rFonts w:ascii="Bookman Old Style" w:hAnsi="Bookman Old Style" w:cs="Arial"/>
          <w:lang w:val="it-IT"/>
        </w:rPr>
        <w:t>BUPATI KENDAL,</w:t>
      </w:r>
    </w:p>
    <w:p w:rsidR="003E43B3" w:rsidRPr="002D6878" w:rsidRDefault="003E43B3" w:rsidP="002D6878">
      <w:pPr>
        <w:tabs>
          <w:tab w:val="left" w:pos="1440"/>
        </w:tabs>
        <w:rPr>
          <w:rFonts w:ascii="Bookman Old Style" w:hAnsi="Bookman Old Style" w:cs="Arial"/>
          <w:lang w:val="it-IT"/>
        </w:rPr>
      </w:pPr>
    </w:p>
    <w:p w:rsidR="003E43B3" w:rsidRPr="00E11B27" w:rsidRDefault="00E11B27" w:rsidP="002D6878">
      <w:pPr>
        <w:tabs>
          <w:tab w:val="left" w:pos="1440"/>
        </w:tabs>
        <w:rPr>
          <w:rFonts w:ascii="Bookman Old Style" w:hAnsi="Bookman Old Style" w:cs="Arial"/>
          <w:lang w:val="id-ID"/>
        </w:rPr>
      </w:pPr>
      <w:r>
        <w:rPr>
          <w:rFonts w:ascii="Bookman Old Style" w:hAnsi="Bookman Old Style" w:cs="Arial"/>
          <w:lang w:val="id-ID"/>
        </w:rPr>
        <w:t xml:space="preserve">                                                                                    Cap.ttd</w:t>
      </w:r>
    </w:p>
    <w:p w:rsidR="003E43B3" w:rsidRPr="002D6878" w:rsidRDefault="003E43B3" w:rsidP="002D6878">
      <w:pPr>
        <w:tabs>
          <w:tab w:val="left" w:pos="1440"/>
        </w:tabs>
        <w:rPr>
          <w:rFonts w:ascii="Bookman Old Style" w:hAnsi="Bookman Old Style" w:cs="Arial"/>
          <w:lang w:val="it-IT"/>
        </w:rPr>
      </w:pPr>
    </w:p>
    <w:p w:rsidR="003E43B3" w:rsidRPr="002D6878" w:rsidRDefault="003E43B3" w:rsidP="005F4FDD">
      <w:pPr>
        <w:ind w:left="5529"/>
        <w:rPr>
          <w:rFonts w:ascii="Bookman Old Style" w:hAnsi="Bookman Old Style" w:cs="Arial"/>
          <w:lang w:val="it-IT"/>
        </w:rPr>
      </w:pPr>
      <w:r w:rsidRPr="002D6878">
        <w:rPr>
          <w:rFonts w:ascii="Bookman Old Style" w:hAnsi="Bookman Old Style" w:cs="Arial"/>
          <w:lang w:val="it-IT"/>
        </w:rPr>
        <w:t>WIDYA KANDI SUSANTI</w:t>
      </w:r>
    </w:p>
    <w:p w:rsidR="003E43B3" w:rsidRPr="002D6878" w:rsidRDefault="003E43B3" w:rsidP="002D6878">
      <w:pPr>
        <w:tabs>
          <w:tab w:val="left" w:pos="1440"/>
        </w:tabs>
        <w:rPr>
          <w:rFonts w:ascii="Bookman Old Style" w:hAnsi="Bookman Old Style" w:cs="Arial"/>
          <w:lang w:val="it-IT"/>
        </w:rPr>
      </w:pPr>
    </w:p>
    <w:p w:rsidR="003E43B3" w:rsidRPr="002D6878" w:rsidRDefault="003E43B3" w:rsidP="002D6878">
      <w:pPr>
        <w:tabs>
          <w:tab w:val="left" w:pos="1440"/>
        </w:tabs>
        <w:ind w:left="142"/>
        <w:rPr>
          <w:rFonts w:ascii="Bookman Old Style" w:hAnsi="Bookman Old Style" w:cs="Arial"/>
          <w:lang w:val="it-IT"/>
        </w:rPr>
      </w:pPr>
      <w:r w:rsidRPr="002D6878">
        <w:rPr>
          <w:rFonts w:ascii="Bookman Old Style" w:hAnsi="Bookman Old Style" w:cs="Arial"/>
          <w:lang w:val="it-IT"/>
        </w:rPr>
        <w:t>Diundangkan di Kendal</w:t>
      </w:r>
    </w:p>
    <w:p w:rsidR="003E43B3" w:rsidRPr="00E11B27" w:rsidRDefault="003E43B3" w:rsidP="002D6878">
      <w:pPr>
        <w:tabs>
          <w:tab w:val="left" w:pos="1440"/>
        </w:tabs>
        <w:ind w:left="142"/>
        <w:rPr>
          <w:rFonts w:ascii="Bookman Old Style" w:hAnsi="Bookman Old Style" w:cs="Arial"/>
          <w:lang w:val="id-ID"/>
        </w:rPr>
      </w:pPr>
      <w:r w:rsidRPr="002D6878">
        <w:rPr>
          <w:rFonts w:ascii="Bookman Old Style" w:hAnsi="Bookman Old Style" w:cs="Arial"/>
          <w:lang w:val="sv-SE"/>
        </w:rPr>
        <w:t xml:space="preserve">pada tanggal </w:t>
      </w:r>
      <w:r w:rsidR="00E11B27">
        <w:rPr>
          <w:rFonts w:ascii="Bookman Old Style" w:hAnsi="Bookman Old Style" w:cs="Arial"/>
          <w:lang w:val="id-ID"/>
        </w:rPr>
        <w:t xml:space="preserve"> 14 Mei 2014</w:t>
      </w:r>
    </w:p>
    <w:p w:rsidR="003E43B3" w:rsidRPr="002D6878" w:rsidRDefault="003E43B3" w:rsidP="002D6878">
      <w:pPr>
        <w:tabs>
          <w:tab w:val="left" w:pos="1440"/>
        </w:tabs>
        <w:rPr>
          <w:rFonts w:ascii="Bookman Old Style" w:hAnsi="Bookman Old Style" w:cs="Arial"/>
          <w:lang w:val="sv-SE"/>
        </w:rPr>
      </w:pPr>
    </w:p>
    <w:p w:rsidR="003E43B3" w:rsidRPr="002D6878" w:rsidRDefault="003E43B3" w:rsidP="002D6878">
      <w:pPr>
        <w:tabs>
          <w:tab w:val="left" w:pos="1440"/>
        </w:tabs>
        <w:ind w:left="270"/>
        <w:rPr>
          <w:rFonts w:ascii="Bookman Old Style" w:hAnsi="Bookman Old Style" w:cs="Arial"/>
          <w:lang w:val="sv-SE"/>
        </w:rPr>
      </w:pPr>
      <w:r w:rsidRPr="002D6878">
        <w:rPr>
          <w:rFonts w:ascii="Bookman Old Style" w:hAnsi="Bookman Old Style" w:cs="Arial"/>
          <w:lang w:val="sv-SE"/>
        </w:rPr>
        <w:t>SEKRETARIS DAERAH</w:t>
      </w:r>
    </w:p>
    <w:p w:rsidR="003E43B3" w:rsidRPr="002D6878" w:rsidRDefault="003E43B3" w:rsidP="002D6878">
      <w:pPr>
        <w:tabs>
          <w:tab w:val="left" w:pos="1440"/>
        </w:tabs>
        <w:ind w:left="270"/>
        <w:rPr>
          <w:rFonts w:ascii="Bookman Old Style" w:hAnsi="Bookman Old Style" w:cs="Arial"/>
          <w:lang w:val="sv-SE"/>
        </w:rPr>
      </w:pPr>
      <w:r w:rsidRPr="002D6878">
        <w:rPr>
          <w:rFonts w:ascii="Bookman Old Style" w:hAnsi="Bookman Old Style" w:cs="Arial"/>
          <w:lang w:val="sv-SE"/>
        </w:rPr>
        <w:t>KABUPATEN KENDAL,</w:t>
      </w:r>
    </w:p>
    <w:p w:rsidR="003E43B3" w:rsidRPr="002D6878" w:rsidRDefault="003E43B3" w:rsidP="002D6878">
      <w:pPr>
        <w:tabs>
          <w:tab w:val="left" w:pos="1440"/>
        </w:tabs>
        <w:rPr>
          <w:rFonts w:ascii="Bookman Old Style" w:hAnsi="Bookman Old Style" w:cs="Arial"/>
          <w:b/>
          <w:lang w:val="sv-SE"/>
        </w:rPr>
      </w:pPr>
    </w:p>
    <w:p w:rsidR="003E43B3" w:rsidRPr="00E11B27" w:rsidRDefault="00E11B27" w:rsidP="00E11B27">
      <w:pPr>
        <w:tabs>
          <w:tab w:val="left" w:pos="1440"/>
        </w:tabs>
        <w:rPr>
          <w:rFonts w:ascii="Bookman Old Style" w:hAnsi="Bookman Old Style" w:cs="Arial"/>
          <w:b/>
          <w:lang w:val="id-ID"/>
        </w:rPr>
      </w:pPr>
      <w:r>
        <w:rPr>
          <w:rFonts w:ascii="Bookman Old Style" w:hAnsi="Bookman Old Style" w:cs="Arial"/>
          <w:b/>
          <w:lang w:val="id-ID"/>
        </w:rPr>
        <w:t xml:space="preserve">        Cap.ttd</w:t>
      </w:r>
    </w:p>
    <w:p w:rsidR="003E43B3" w:rsidRPr="002D6878" w:rsidRDefault="003E43B3" w:rsidP="002D6878">
      <w:pPr>
        <w:tabs>
          <w:tab w:val="left" w:pos="1440"/>
        </w:tabs>
        <w:rPr>
          <w:rFonts w:ascii="Bookman Old Style" w:hAnsi="Bookman Old Style" w:cs="Arial"/>
          <w:b/>
          <w:lang w:val="sv-SE"/>
        </w:rPr>
      </w:pPr>
    </w:p>
    <w:p w:rsidR="00E80783" w:rsidRDefault="003E43B3" w:rsidP="00813BE1">
      <w:pPr>
        <w:ind w:left="360"/>
        <w:rPr>
          <w:rFonts w:ascii="Bookman Old Style" w:hAnsi="Bookman Old Style" w:cs="Arial"/>
          <w:lang w:val="id-ID"/>
        </w:rPr>
      </w:pPr>
      <w:r w:rsidRPr="002D6878">
        <w:rPr>
          <w:rFonts w:ascii="Bookman Old Style" w:hAnsi="Bookman Old Style" w:cs="Arial"/>
          <w:lang w:val="sv-SE"/>
        </w:rPr>
        <w:t>BAMBANG DWIYONO</w:t>
      </w:r>
    </w:p>
    <w:p w:rsidR="00813BE1" w:rsidRPr="002D6878" w:rsidRDefault="00813BE1" w:rsidP="00813BE1">
      <w:pPr>
        <w:ind w:left="360"/>
        <w:rPr>
          <w:rFonts w:ascii="Bookman Old Style" w:hAnsi="Bookman Old Style" w:cs="Arial"/>
          <w:lang w:val="id-ID"/>
        </w:rPr>
      </w:pPr>
    </w:p>
    <w:p w:rsidR="003E43B3" w:rsidRPr="002D6878" w:rsidRDefault="003E43B3" w:rsidP="002D6878">
      <w:pPr>
        <w:tabs>
          <w:tab w:val="left" w:pos="1440"/>
        </w:tabs>
        <w:jc w:val="center"/>
        <w:rPr>
          <w:rFonts w:ascii="Bookman Old Style" w:hAnsi="Bookman Old Style" w:cs="Arial"/>
          <w:lang w:val="id-ID"/>
        </w:rPr>
      </w:pPr>
      <w:r w:rsidRPr="002D6878">
        <w:rPr>
          <w:rFonts w:ascii="Bookman Old Style" w:hAnsi="Bookman Old Style" w:cs="Arial"/>
          <w:lang w:val="it-IT"/>
        </w:rPr>
        <w:t>BERITA DA</w:t>
      </w:r>
      <w:r w:rsidR="002C12B3" w:rsidRPr="002D6878">
        <w:rPr>
          <w:rFonts w:ascii="Bookman Old Style" w:hAnsi="Bookman Old Style" w:cs="Arial"/>
          <w:lang w:val="it-IT"/>
        </w:rPr>
        <w:t>ERAH KABUPATEN KENDAL TAHUN 201</w:t>
      </w:r>
      <w:r w:rsidR="002C12B3" w:rsidRPr="002D6878">
        <w:rPr>
          <w:rFonts w:ascii="Bookman Old Style" w:hAnsi="Bookman Old Style" w:cs="Arial"/>
          <w:lang w:val="id-ID"/>
        </w:rPr>
        <w:t>4</w:t>
      </w:r>
    </w:p>
    <w:p w:rsidR="003E43B3" w:rsidRPr="00E11B27" w:rsidRDefault="00E11B27" w:rsidP="002D6878">
      <w:pPr>
        <w:tabs>
          <w:tab w:val="left" w:pos="1440"/>
        </w:tabs>
        <w:jc w:val="center"/>
        <w:rPr>
          <w:rFonts w:ascii="Bookman Old Style" w:hAnsi="Bookman Old Style" w:cs="Arial"/>
          <w:lang w:val="id-ID"/>
        </w:rPr>
      </w:pPr>
      <w:r>
        <w:rPr>
          <w:rFonts w:ascii="Bookman Old Style" w:hAnsi="Bookman Old Style" w:cs="Arial"/>
          <w:lang w:val="sv-SE"/>
        </w:rPr>
        <w:t xml:space="preserve">NOMOR </w:t>
      </w:r>
      <w:r>
        <w:rPr>
          <w:rFonts w:ascii="Bookman Old Style" w:hAnsi="Bookman Old Style" w:cs="Arial"/>
          <w:lang w:val="id-ID"/>
        </w:rPr>
        <w:t xml:space="preserve">15 </w:t>
      </w:r>
      <w:r>
        <w:rPr>
          <w:rFonts w:ascii="Bookman Old Style" w:hAnsi="Bookman Old Style" w:cs="Arial"/>
          <w:lang w:val="sv-SE"/>
        </w:rPr>
        <w:t xml:space="preserve"> SERI  </w:t>
      </w:r>
      <w:r>
        <w:rPr>
          <w:rFonts w:ascii="Bookman Old Style" w:hAnsi="Bookman Old Style" w:cs="Arial"/>
          <w:lang w:val="id-ID"/>
        </w:rPr>
        <w:t>E</w:t>
      </w:r>
      <w:r>
        <w:rPr>
          <w:rFonts w:ascii="Bookman Old Style" w:hAnsi="Bookman Old Style" w:cs="Arial"/>
          <w:lang w:val="sv-SE"/>
        </w:rPr>
        <w:t xml:space="preserve"> NO. </w:t>
      </w:r>
      <w:r>
        <w:rPr>
          <w:rFonts w:ascii="Bookman Old Style" w:hAnsi="Bookman Old Style" w:cs="Arial"/>
          <w:lang w:val="id-ID"/>
        </w:rPr>
        <w:t>13</w:t>
      </w:r>
    </w:p>
    <w:p w:rsidR="00E81288" w:rsidRPr="002D6878" w:rsidRDefault="00E81288" w:rsidP="002D6878">
      <w:pPr>
        <w:rPr>
          <w:rFonts w:ascii="Bookman Old Style" w:hAnsi="Bookman Old Style"/>
        </w:rPr>
      </w:pPr>
    </w:p>
    <w:sectPr w:rsidR="00E81288" w:rsidRPr="002D6878" w:rsidSect="00C703F0">
      <w:headerReference w:type="default" r:id="rId8"/>
      <w:footerReference w:type="even" r:id="rId9"/>
      <w:footerReference w:type="default" r:id="rId10"/>
      <w:footerReference w:type="first" r:id="rId11"/>
      <w:pgSz w:w="12240" w:h="18720" w:code="14"/>
      <w:pgMar w:top="1418" w:right="1418" w:bottom="1588" w:left="141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D01" w:rsidRDefault="00941D01" w:rsidP="00EA7A42">
      <w:r>
        <w:separator/>
      </w:r>
    </w:p>
  </w:endnote>
  <w:endnote w:type="continuationSeparator" w:id="0">
    <w:p w:rsidR="00941D01" w:rsidRDefault="00941D01" w:rsidP="00EA7A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8BD" w:rsidRDefault="00CE459B" w:rsidP="002F6FF7">
    <w:pPr>
      <w:pStyle w:val="Footer"/>
      <w:framePr w:wrap="around" w:vAnchor="text" w:hAnchor="margin" w:xAlign="right" w:y="1"/>
      <w:rPr>
        <w:rStyle w:val="PageNumber"/>
      </w:rPr>
    </w:pPr>
    <w:r>
      <w:rPr>
        <w:rStyle w:val="PageNumber"/>
      </w:rPr>
      <w:fldChar w:fldCharType="begin"/>
    </w:r>
    <w:r w:rsidR="00577FDF">
      <w:rPr>
        <w:rStyle w:val="PageNumber"/>
      </w:rPr>
      <w:instrText xml:space="preserve">PAGE  </w:instrText>
    </w:r>
    <w:r>
      <w:rPr>
        <w:rStyle w:val="PageNumber"/>
      </w:rPr>
      <w:fldChar w:fldCharType="end"/>
    </w:r>
  </w:p>
  <w:p w:rsidR="006358BD" w:rsidRDefault="00E11B27" w:rsidP="002F6FF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8BD" w:rsidRDefault="00E11B27" w:rsidP="002F6FF7">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8BD" w:rsidRDefault="00E11B27" w:rsidP="00576F36">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D01" w:rsidRDefault="00941D01" w:rsidP="00EA7A42">
      <w:r>
        <w:separator/>
      </w:r>
    </w:p>
  </w:footnote>
  <w:footnote w:type="continuationSeparator" w:id="0">
    <w:p w:rsidR="00941D01" w:rsidRDefault="00941D01" w:rsidP="00EA7A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8BD" w:rsidRPr="00B42604" w:rsidRDefault="00CE459B">
    <w:pPr>
      <w:pStyle w:val="Header"/>
      <w:jc w:val="right"/>
      <w:rPr>
        <w:rFonts w:ascii="Bookman Old Style" w:hAnsi="Bookman Old Style" w:cs="Arial"/>
      </w:rPr>
    </w:pPr>
    <w:r w:rsidRPr="00B42604">
      <w:rPr>
        <w:rFonts w:ascii="Bookman Old Style" w:hAnsi="Bookman Old Style" w:cs="Arial"/>
      </w:rPr>
      <w:fldChar w:fldCharType="begin"/>
    </w:r>
    <w:r w:rsidR="00577FDF" w:rsidRPr="00B42604">
      <w:rPr>
        <w:rFonts w:ascii="Bookman Old Style" w:hAnsi="Bookman Old Style" w:cs="Arial"/>
      </w:rPr>
      <w:instrText xml:space="preserve"> PAGE   \* MERGEFORMAT </w:instrText>
    </w:r>
    <w:r w:rsidRPr="00B42604">
      <w:rPr>
        <w:rFonts w:ascii="Bookman Old Style" w:hAnsi="Bookman Old Style" w:cs="Arial"/>
      </w:rPr>
      <w:fldChar w:fldCharType="separate"/>
    </w:r>
    <w:r w:rsidR="00E11B27">
      <w:rPr>
        <w:rFonts w:ascii="Bookman Old Style" w:hAnsi="Bookman Old Style" w:cs="Arial"/>
        <w:noProof/>
      </w:rPr>
      <w:t>12</w:t>
    </w:r>
    <w:r w:rsidRPr="00B42604">
      <w:rPr>
        <w:rFonts w:ascii="Bookman Old Style" w:hAnsi="Bookman Old Style" w:cs="Arial"/>
      </w:rPr>
      <w:fldChar w:fldCharType="end"/>
    </w:r>
  </w:p>
  <w:p w:rsidR="006358BD" w:rsidRDefault="00E11B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00000124"/>
    <w:lvl w:ilvl="0" w:tplc="0000305E">
      <w:start w:val="1"/>
      <w:numFmt w:val="decimal"/>
      <w:lvlText w:val="(%1)"/>
      <w:lvlJc w:val="left"/>
      <w:pPr>
        <w:tabs>
          <w:tab w:val="num" w:pos="720"/>
        </w:tabs>
        <w:ind w:left="720" w:hanging="360"/>
      </w:pPr>
    </w:lvl>
    <w:lvl w:ilvl="1" w:tplc="0000440D">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74D"/>
    <w:multiLevelType w:val="hybridMultilevel"/>
    <w:tmpl w:val="00004DC8"/>
    <w:lvl w:ilvl="0" w:tplc="00006443">
      <w:start w:val="1"/>
      <w:numFmt w:val="decimal"/>
      <w:lvlText w:val="(%1)"/>
      <w:lvlJc w:val="left"/>
      <w:pPr>
        <w:tabs>
          <w:tab w:val="num" w:pos="720"/>
        </w:tabs>
        <w:ind w:left="720" w:hanging="360"/>
      </w:pPr>
    </w:lvl>
    <w:lvl w:ilvl="1" w:tplc="000066BB">
      <w:start w:val="1"/>
      <w:numFmt w:val="lowerLetter"/>
      <w:lvlText w:val="%2."/>
      <w:lvlJc w:val="left"/>
      <w:pPr>
        <w:tabs>
          <w:tab w:val="num" w:pos="360"/>
        </w:tabs>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547"/>
    <w:multiLevelType w:val="hybridMultilevel"/>
    <w:tmpl w:val="000054DE"/>
    <w:lvl w:ilvl="0" w:tplc="000039B3">
      <w:start w:val="1"/>
      <w:numFmt w:val="decimal"/>
      <w:lvlText w:val="(%1)"/>
      <w:lvlJc w:val="left"/>
      <w:pPr>
        <w:tabs>
          <w:tab w:val="num" w:pos="1637"/>
        </w:tabs>
        <w:ind w:left="1637" w:hanging="360"/>
      </w:pPr>
    </w:lvl>
    <w:lvl w:ilvl="1" w:tplc="00002D12">
      <w:start w:val="1"/>
      <w:numFmt w:val="lowerLetter"/>
      <w:lvlText w:val="%2."/>
      <w:lvlJc w:val="left"/>
      <w:pPr>
        <w:tabs>
          <w:tab w:val="num" w:pos="2357"/>
        </w:tabs>
        <w:ind w:left="2357"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6E9"/>
    <w:multiLevelType w:val="hybridMultilevel"/>
    <w:tmpl w:val="000001EB"/>
    <w:lvl w:ilvl="0" w:tplc="00000BB3">
      <w:start w:val="2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952"/>
    <w:multiLevelType w:val="hybridMultilevel"/>
    <w:tmpl w:val="00005F90"/>
    <w:lvl w:ilvl="0" w:tplc="000016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6DF1"/>
    <w:multiLevelType w:val="hybridMultilevel"/>
    <w:tmpl w:val="00005AF1"/>
    <w:lvl w:ilvl="0" w:tplc="000041BB">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1181864"/>
    <w:multiLevelType w:val="hybridMultilevel"/>
    <w:tmpl w:val="F1CEEB06"/>
    <w:lvl w:ilvl="0" w:tplc="2030244C">
      <w:start w:val="4"/>
      <w:numFmt w:val="decimal"/>
      <w:lvlText w:val="(%1)"/>
      <w:lvlJc w:val="left"/>
      <w:pPr>
        <w:ind w:left="25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1D17050"/>
    <w:multiLevelType w:val="hybridMultilevel"/>
    <w:tmpl w:val="3B522A46"/>
    <w:lvl w:ilvl="0" w:tplc="EC0AC886">
      <w:start w:val="1"/>
      <w:numFmt w:val="decimal"/>
      <w:lvlText w:val="(%1)"/>
      <w:lvlJc w:val="left"/>
      <w:pPr>
        <w:ind w:left="2563" w:hanging="360"/>
      </w:pPr>
      <w:rPr>
        <w:rFonts w:hint="default"/>
      </w:rPr>
    </w:lvl>
    <w:lvl w:ilvl="1" w:tplc="04090019">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8">
    <w:nsid w:val="03770B37"/>
    <w:multiLevelType w:val="hybridMultilevel"/>
    <w:tmpl w:val="9376ABDA"/>
    <w:lvl w:ilvl="0" w:tplc="34DC3D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6112C3"/>
    <w:multiLevelType w:val="hybridMultilevel"/>
    <w:tmpl w:val="FF2A948A"/>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0">
    <w:nsid w:val="0B2B1A67"/>
    <w:multiLevelType w:val="hybridMultilevel"/>
    <w:tmpl w:val="1F7C4904"/>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1">
    <w:nsid w:val="0B5C6C70"/>
    <w:multiLevelType w:val="hybridMultilevel"/>
    <w:tmpl w:val="AF42F730"/>
    <w:lvl w:ilvl="0" w:tplc="013EEC74">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2">
    <w:nsid w:val="14250FD7"/>
    <w:multiLevelType w:val="hybridMultilevel"/>
    <w:tmpl w:val="B1443596"/>
    <w:lvl w:ilvl="0" w:tplc="A262F73C">
      <w:start w:val="2"/>
      <w:numFmt w:val="decimal"/>
      <w:lvlText w:val="%1."/>
      <w:lvlJc w:val="left"/>
      <w:pPr>
        <w:tabs>
          <w:tab w:val="num" w:pos="2771"/>
        </w:tabs>
        <w:ind w:left="2771"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52D0E4E"/>
    <w:multiLevelType w:val="hybridMultilevel"/>
    <w:tmpl w:val="B5A2836E"/>
    <w:lvl w:ilvl="0" w:tplc="0409000F">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4">
    <w:nsid w:val="1F972978"/>
    <w:multiLevelType w:val="hybridMultilevel"/>
    <w:tmpl w:val="297CC64A"/>
    <w:lvl w:ilvl="0" w:tplc="9330FE30">
      <w:start w:val="1"/>
      <w:numFmt w:val="decimal"/>
      <w:lvlText w:val="(%1)"/>
      <w:lvlJc w:val="left"/>
      <w:pPr>
        <w:ind w:left="2563" w:hanging="360"/>
      </w:pPr>
      <w:rPr>
        <w:rFonts w:hint="default"/>
      </w:rPr>
    </w:lvl>
    <w:lvl w:ilvl="1" w:tplc="04090019">
      <w:start w:val="1"/>
      <w:numFmt w:val="lowerLetter"/>
      <w:lvlText w:val="%2."/>
      <w:lvlJc w:val="left"/>
      <w:pPr>
        <w:ind w:left="3150"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5">
    <w:nsid w:val="20290EBC"/>
    <w:multiLevelType w:val="hybridMultilevel"/>
    <w:tmpl w:val="D3C4896A"/>
    <w:lvl w:ilvl="0" w:tplc="67861196">
      <w:start w:val="1"/>
      <w:numFmt w:val="lowerLetter"/>
      <w:lvlText w:val="%1."/>
      <w:lvlJc w:val="left"/>
      <w:pPr>
        <w:tabs>
          <w:tab w:val="num" w:pos="1260"/>
        </w:tabs>
        <w:ind w:left="1260" w:hanging="360"/>
      </w:pPr>
      <w:rPr>
        <w:rFonts w:hint="default"/>
      </w:rPr>
    </w:lvl>
    <w:lvl w:ilvl="1" w:tplc="03285950">
      <w:start w:val="1"/>
      <w:numFmt w:val="lowerLetter"/>
      <w:lvlText w:val="%2."/>
      <w:lvlJc w:val="left"/>
      <w:pPr>
        <w:tabs>
          <w:tab w:val="num" w:pos="1980"/>
        </w:tabs>
        <w:ind w:left="1980" w:hanging="360"/>
      </w:pPr>
      <w:rPr>
        <w:rFonts w:hint="default"/>
      </w:rPr>
    </w:lvl>
    <w:lvl w:ilvl="2" w:tplc="328A610E">
      <w:start w:val="28"/>
      <w:numFmt w:val="decimal"/>
      <w:lvlText w:val="%3."/>
      <w:lvlJc w:val="left"/>
      <w:pPr>
        <w:tabs>
          <w:tab w:val="num" w:pos="2700"/>
        </w:tabs>
        <w:ind w:left="2700" w:hanging="360"/>
      </w:pPr>
      <w:rPr>
        <w:rFonts w:hint="default"/>
        <w:color w:val="000000"/>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210A34CF"/>
    <w:multiLevelType w:val="hybridMultilevel"/>
    <w:tmpl w:val="1E0E4C4A"/>
    <w:lvl w:ilvl="0" w:tplc="D7D833A2">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7">
    <w:nsid w:val="214F0FBA"/>
    <w:multiLevelType w:val="hybridMultilevel"/>
    <w:tmpl w:val="5AA62C36"/>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8">
    <w:nsid w:val="2451750F"/>
    <w:multiLevelType w:val="hybridMultilevel"/>
    <w:tmpl w:val="108C4314"/>
    <w:lvl w:ilvl="0" w:tplc="0409000F">
      <w:start w:val="1"/>
      <w:numFmt w:val="decimal"/>
      <w:lvlText w:val="%1."/>
      <w:lvlJc w:val="left"/>
      <w:pPr>
        <w:ind w:left="2912" w:hanging="360"/>
      </w:p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9">
    <w:nsid w:val="266473CA"/>
    <w:multiLevelType w:val="hybridMultilevel"/>
    <w:tmpl w:val="DB0E48A0"/>
    <w:lvl w:ilvl="0" w:tplc="0409000F">
      <w:start w:val="1"/>
      <w:numFmt w:val="decimal"/>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20">
    <w:nsid w:val="2EF647E1"/>
    <w:multiLevelType w:val="hybridMultilevel"/>
    <w:tmpl w:val="7F44F752"/>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21">
    <w:nsid w:val="3053289E"/>
    <w:multiLevelType w:val="hybridMultilevel"/>
    <w:tmpl w:val="E61A0A2C"/>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22">
    <w:nsid w:val="38473242"/>
    <w:multiLevelType w:val="hybridMultilevel"/>
    <w:tmpl w:val="8D4C28A2"/>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3">
    <w:nsid w:val="443D0F92"/>
    <w:multiLevelType w:val="hybridMultilevel"/>
    <w:tmpl w:val="F65001DA"/>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4">
    <w:nsid w:val="4820293F"/>
    <w:multiLevelType w:val="hybridMultilevel"/>
    <w:tmpl w:val="42646D5E"/>
    <w:lvl w:ilvl="0" w:tplc="0409000F">
      <w:start w:val="1"/>
      <w:numFmt w:val="decimal"/>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25">
    <w:nsid w:val="487043CB"/>
    <w:multiLevelType w:val="hybridMultilevel"/>
    <w:tmpl w:val="5BAE792C"/>
    <w:lvl w:ilvl="0" w:tplc="9330FE30">
      <w:start w:val="1"/>
      <w:numFmt w:val="decimal"/>
      <w:lvlText w:val="(%1)"/>
      <w:lvlJc w:val="left"/>
      <w:pPr>
        <w:ind w:left="2563" w:hanging="360"/>
      </w:pPr>
      <w:rPr>
        <w:rFonts w:hint="default"/>
      </w:rPr>
    </w:lvl>
    <w:lvl w:ilvl="1" w:tplc="04090019">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6">
    <w:nsid w:val="4CD254BA"/>
    <w:multiLevelType w:val="hybridMultilevel"/>
    <w:tmpl w:val="2D8CB0DE"/>
    <w:lvl w:ilvl="0" w:tplc="04090019">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27">
    <w:nsid w:val="59027A51"/>
    <w:multiLevelType w:val="hybridMultilevel"/>
    <w:tmpl w:val="9E1E5B98"/>
    <w:lvl w:ilvl="0" w:tplc="EBD269D6">
      <w:start w:val="4"/>
      <w:numFmt w:val="decimal"/>
      <w:lvlText w:val="(%1)"/>
      <w:lvlJc w:val="left"/>
      <w:pPr>
        <w:ind w:left="396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8">
    <w:nsid w:val="611A5B8F"/>
    <w:multiLevelType w:val="hybridMultilevel"/>
    <w:tmpl w:val="B1443596"/>
    <w:lvl w:ilvl="0" w:tplc="A262F73C">
      <w:start w:val="2"/>
      <w:numFmt w:val="decimal"/>
      <w:lvlText w:val="%1."/>
      <w:lvlJc w:val="left"/>
      <w:pPr>
        <w:tabs>
          <w:tab w:val="num" w:pos="2771"/>
        </w:tabs>
        <w:ind w:left="2771"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6B1B01"/>
    <w:multiLevelType w:val="hybridMultilevel"/>
    <w:tmpl w:val="74FC6DD8"/>
    <w:lvl w:ilvl="0" w:tplc="2A2E992A">
      <w:start w:val="1"/>
      <w:numFmt w:val="lowerLetter"/>
      <w:lvlText w:val="%1."/>
      <w:lvlJc w:val="left"/>
      <w:pPr>
        <w:ind w:left="2988" w:hanging="360"/>
      </w:pPr>
    </w:lvl>
    <w:lvl w:ilvl="1" w:tplc="04090019" w:tentative="1">
      <w:start w:val="1"/>
      <w:numFmt w:val="lowerLetter"/>
      <w:lvlText w:val="%2."/>
      <w:lvlJc w:val="left"/>
      <w:pPr>
        <w:ind w:left="3708" w:hanging="360"/>
      </w:p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30">
    <w:nsid w:val="679163FC"/>
    <w:multiLevelType w:val="hybridMultilevel"/>
    <w:tmpl w:val="2458AE24"/>
    <w:lvl w:ilvl="0" w:tplc="9330FE30">
      <w:start w:val="1"/>
      <w:numFmt w:val="decimal"/>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1">
    <w:nsid w:val="6CE851F1"/>
    <w:multiLevelType w:val="hybridMultilevel"/>
    <w:tmpl w:val="A13E71B2"/>
    <w:lvl w:ilvl="0" w:tplc="0409000F">
      <w:start w:val="1"/>
      <w:numFmt w:val="decimal"/>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32">
    <w:nsid w:val="6D8130C5"/>
    <w:multiLevelType w:val="hybridMultilevel"/>
    <w:tmpl w:val="6C3EF3EC"/>
    <w:lvl w:ilvl="0" w:tplc="0409000F">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3">
    <w:nsid w:val="72A44B6C"/>
    <w:multiLevelType w:val="hybridMultilevel"/>
    <w:tmpl w:val="8006FEC2"/>
    <w:lvl w:ilvl="0" w:tplc="0409000F">
      <w:start w:val="1"/>
      <w:numFmt w:val="decimal"/>
      <w:lvlText w:val="%1."/>
      <w:lvlJc w:val="left"/>
      <w:pPr>
        <w:ind w:left="3272" w:hanging="360"/>
      </w:p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34">
    <w:nsid w:val="76014B03"/>
    <w:multiLevelType w:val="hybridMultilevel"/>
    <w:tmpl w:val="DE40F004"/>
    <w:lvl w:ilvl="0" w:tplc="BF66211E">
      <w:start w:val="1"/>
      <w:numFmt w:val="decimal"/>
      <w:lvlText w:val="(%1)"/>
      <w:lvlJc w:val="left"/>
      <w:pPr>
        <w:ind w:left="25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6A7489"/>
    <w:multiLevelType w:val="hybridMultilevel"/>
    <w:tmpl w:val="AA2E39CA"/>
    <w:lvl w:ilvl="0" w:tplc="F4C26F6A">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36">
    <w:nsid w:val="7F320224"/>
    <w:multiLevelType w:val="hybridMultilevel"/>
    <w:tmpl w:val="E2624730"/>
    <w:lvl w:ilvl="0" w:tplc="A8FAE9D2">
      <w:start w:val="1"/>
      <w:numFmt w:val="decimal"/>
      <w:lvlText w:val="(%1)"/>
      <w:lvlJc w:val="left"/>
      <w:pPr>
        <w:ind w:left="1636" w:hanging="360"/>
      </w:pPr>
      <w:rPr>
        <w:rFonts w:hint="default"/>
      </w:rPr>
    </w:lvl>
    <w:lvl w:ilvl="1" w:tplc="04210019">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num w:numId="1">
    <w:abstractNumId w:val="12"/>
  </w:num>
  <w:num w:numId="2">
    <w:abstractNumId w:val="30"/>
  </w:num>
  <w:num w:numId="3">
    <w:abstractNumId w:val="14"/>
  </w:num>
  <w:num w:numId="4">
    <w:abstractNumId w:val="8"/>
  </w:num>
  <w:num w:numId="5">
    <w:abstractNumId w:val="15"/>
  </w:num>
  <w:num w:numId="6">
    <w:abstractNumId w:val="23"/>
  </w:num>
  <w:num w:numId="7">
    <w:abstractNumId w:val="13"/>
  </w:num>
  <w:num w:numId="8">
    <w:abstractNumId w:val="27"/>
  </w:num>
  <w:num w:numId="9">
    <w:abstractNumId w:val="22"/>
  </w:num>
  <w:num w:numId="10">
    <w:abstractNumId w:val="25"/>
  </w:num>
  <w:num w:numId="11">
    <w:abstractNumId w:val="10"/>
  </w:num>
  <w:num w:numId="12">
    <w:abstractNumId w:val="21"/>
  </w:num>
  <w:num w:numId="13">
    <w:abstractNumId w:val="20"/>
  </w:num>
  <w:num w:numId="14">
    <w:abstractNumId w:val="34"/>
  </w:num>
  <w:num w:numId="15">
    <w:abstractNumId w:val="9"/>
  </w:num>
  <w:num w:numId="16">
    <w:abstractNumId w:val="17"/>
  </w:num>
  <w:num w:numId="17">
    <w:abstractNumId w:val="18"/>
  </w:num>
  <w:num w:numId="18">
    <w:abstractNumId w:val="32"/>
  </w:num>
  <w:num w:numId="19">
    <w:abstractNumId w:val="6"/>
  </w:num>
  <w:num w:numId="20">
    <w:abstractNumId w:val="26"/>
  </w:num>
  <w:num w:numId="21">
    <w:abstractNumId w:val="24"/>
  </w:num>
  <w:num w:numId="22">
    <w:abstractNumId w:val="19"/>
  </w:num>
  <w:num w:numId="23">
    <w:abstractNumId w:val="7"/>
  </w:num>
  <w:num w:numId="24">
    <w:abstractNumId w:val="29"/>
  </w:num>
  <w:num w:numId="25">
    <w:abstractNumId w:val="31"/>
  </w:num>
  <w:num w:numId="26">
    <w:abstractNumId w:val="33"/>
  </w:num>
  <w:num w:numId="27">
    <w:abstractNumId w:val="4"/>
  </w:num>
  <w:num w:numId="28">
    <w:abstractNumId w:val="5"/>
  </w:num>
  <w:num w:numId="29">
    <w:abstractNumId w:val="3"/>
  </w:num>
  <w:num w:numId="30">
    <w:abstractNumId w:val="11"/>
  </w:num>
  <w:num w:numId="31">
    <w:abstractNumId w:val="16"/>
  </w:num>
  <w:num w:numId="32">
    <w:abstractNumId w:val="0"/>
  </w:num>
  <w:num w:numId="33">
    <w:abstractNumId w:val="2"/>
  </w:num>
  <w:num w:numId="34">
    <w:abstractNumId w:val="36"/>
  </w:num>
  <w:num w:numId="35">
    <w:abstractNumId w:val="35"/>
  </w:num>
  <w:num w:numId="36">
    <w:abstractNumId w:val="1"/>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characterSpacingControl w:val="doNotCompress"/>
  <w:footnotePr>
    <w:footnote w:id="-1"/>
    <w:footnote w:id="0"/>
  </w:footnotePr>
  <w:endnotePr>
    <w:endnote w:id="-1"/>
    <w:endnote w:id="0"/>
  </w:endnotePr>
  <w:compat/>
  <w:rsids>
    <w:rsidRoot w:val="003E43B3"/>
    <w:rsid w:val="0003218A"/>
    <w:rsid w:val="00074AA2"/>
    <w:rsid w:val="0008558B"/>
    <w:rsid w:val="00090363"/>
    <w:rsid w:val="000A3346"/>
    <w:rsid w:val="0010639F"/>
    <w:rsid w:val="00117407"/>
    <w:rsid w:val="00124F3D"/>
    <w:rsid w:val="001857D2"/>
    <w:rsid w:val="00196E9A"/>
    <w:rsid w:val="001B6D7A"/>
    <w:rsid w:val="001C6F17"/>
    <w:rsid w:val="001E2A15"/>
    <w:rsid w:val="00246055"/>
    <w:rsid w:val="0028230C"/>
    <w:rsid w:val="002A0D59"/>
    <w:rsid w:val="002B02F8"/>
    <w:rsid w:val="002C12B3"/>
    <w:rsid w:val="002D469D"/>
    <w:rsid w:val="002D6878"/>
    <w:rsid w:val="002E1928"/>
    <w:rsid w:val="002E3EE6"/>
    <w:rsid w:val="003426E7"/>
    <w:rsid w:val="003C216C"/>
    <w:rsid w:val="003D1BF5"/>
    <w:rsid w:val="003E43B3"/>
    <w:rsid w:val="003F072F"/>
    <w:rsid w:val="00402928"/>
    <w:rsid w:val="004551E7"/>
    <w:rsid w:val="0047657B"/>
    <w:rsid w:val="004A5D73"/>
    <w:rsid w:val="004B7B0D"/>
    <w:rsid w:val="004D7662"/>
    <w:rsid w:val="00502980"/>
    <w:rsid w:val="00504072"/>
    <w:rsid w:val="005113C6"/>
    <w:rsid w:val="005172DE"/>
    <w:rsid w:val="00577FDF"/>
    <w:rsid w:val="0059369C"/>
    <w:rsid w:val="005A4965"/>
    <w:rsid w:val="005B152B"/>
    <w:rsid w:val="005B3FC7"/>
    <w:rsid w:val="005F4FDD"/>
    <w:rsid w:val="00614738"/>
    <w:rsid w:val="00623A72"/>
    <w:rsid w:val="00690727"/>
    <w:rsid w:val="00753772"/>
    <w:rsid w:val="007935BE"/>
    <w:rsid w:val="007A2AAA"/>
    <w:rsid w:val="007D3869"/>
    <w:rsid w:val="007D44EB"/>
    <w:rsid w:val="007E2595"/>
    <w:rsid w:val="0080635D"/>
    <w:rsid w:val="00813BE1"/>
    <w:rsid w:val="00820E2F"/>
    <w:rsid w:val="00840EC1"/>
    <w:rsid w:val="008B390A"/>
    <w:rsid w:val="008C0838"/>
    <w:rsid w:val="008C2706"/>
    <w:rsid w:val="009110EB"/>
    <w:rsid w:val="00921B26"/>
    <w:rsid w:val="00924607"/>
    <w:rsid w:val="0093126B"/>
    <w:rsid w:val="00941D01"/>
    <w:rsid w:val="00954170"/>
    <w:rsid w:val="00972331"/>
    <w:rsid w:val="009965B4"/>
    <w:rsid w:val="00AA778D"/>
    <w:rsid w:val="00AC43CA"/>
    <w:rsid w:val="00AC69F2"/>
    <w:rsid w:val="00AF2D99"/>
    <w:rsid w:val="00B01C4B"/>
    <w:rsid w:val="00B42604"/>
    <w:rsid w:val="00B60A2F"/>
    <w:rsid w:val="00B814C5"/>
    <w:rsid w:val="00BA7CDB"/>
    <w:rsid w:val="00BC4D37"/>
    <w:rsid w:val="00C412CF"/>
    <w:rsid w:val="00C52998"/>
    <w:rsid w:val="00C703F0"/>
    <w:rsid w:val="00CA1E7F"/>
    <w:rsid w:val="00CA7423"/>
    <w:rsid w:val="00CB411C"/>
    <w:rsid w:val="00CB71F7"/>
    <w:rsid w:val="00CC40D2"/>
    <w:rsid w:val="00CE459B"/>
    <w:rsid w:val="00CF1DFF"/>
    <w:rsid w:val="00CF5D83"/>
    <w:rsid w:val="00D03BA2"/>
    <w:rsid w:val="00D1278A"/>
    <w:rsid w:val="00D4009C"/>
    <w:rsid w:val="00D57AFD"/>
    <w:rsid w:val="00D61D6B"/>
    <w:rsid w:val="00DA6947"/>
    <w:rsid w:val="00DD2BB5"/>
    <w:rsid w:val="00DE09AA"/>
    <w:rsid w:val="00DF56E2"/>
    <w:rsid w:val="00DF7E98"/>
    <w:rsid w:val="00E015D2"/>
    <w:rsid w:val="00E04B16"/>
    <w:rsid w:val="00E11B27"/>
    <w:rsid w:val="00E415F4"/>
    <w:rsid w:val="00E63D19"/>
    <w:rsid w:val="00E80783"/>
    <w:rsid w:val="00E81288"/>
    <w:rsid w:val="00E83042"/>
    <w:rsid w:val="00EA3BB8"/>
    <w:rsid w:val="00EA5C18"/>
    <w:rsid w:val="00EA66D9"/>
    <w:rsid w:val="00EA7A42"/>
    <w:rsid w:val="00EB3D98"/>
    <w:rsid w:val="00F04B97"/>
    <w:rsid w:val="00F06AFB"/>
    <w:rsid w:val="00F374C4"/>
    <w:rsid w:val="00F44E37"/>
    <w:rsid w:val="00F67D88"/>
    <w:rsid w:val="00F7482F"/>
    <w:rsid w:val="00F93D7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3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43B3"/>
    <w:pPr>
      <w:tabs>
        <w:tab w:val="center" w:pos="4320"/>
        <w:tab w:val="right" w:pos="8640"/>
      </w:tabs>
    </w:pPr>
  </w:style>
  <w:style w:type="character" w:customStyle="1" w:styleId="HeaderChar">
    <w:name w:val="Header Char"/>
    <w:basedOn w:val="DefaultParagraphFont"/>
    <w:link w:val="Header"/>
    <w:uiPriority w:val="99"/>
    <w:rsid w:val="003E43B3"/>
    <w:rPr>
      <w:rFonts w:ascii="Times New Roman" w:eastAsia="Times New Roman" w:hAnsi="Times New Roman" w:cs="Times New Roman"/>
      <w:sz w:val="24"/>
      <w:szCs w:val="24"/>
    </w:rPr>
  </w:style>
  <w:style w:type="paragraph" w:styleId="Footer">
    <w:name w:val="footer"/>
    <w:basedOn w:val="Normal"/>
    <w:link w:val="FooterChar"/>
    <w:rsid w:val="003E43B3"/>
    <w:pPr>
      <w:tabs>
        <w:tab w:val="center" w:pos="4320"/>
        <w:tab w:val="right" w:pos="8640"/>
      </w:tabs>
    </w:pPr>
  </w:style>
  <w:style w:type="character" w:customStyle="1" w:styleId="FooterChar">
    <w:name w:val="Footer Char"/>
    <w:basedOn w:val="DefaultParagraphFont"/>
    <w:link w:val="Footer"/>
    <w:rsid w:val="003E43B3"/>
    <w:rPr>
      <w:rFonts w:ascii="Times New Roman" w:eastAsia="Times New Roman" w:hAnsi="Times New Roman" w:cs="Times New Roman"/>
      <w:sz w:val="24"/>
      <w:szCs w:val="24"/>
    </w:rPr>
  </w:style>
  <w:style w:type="character" w:styleId="PageNumber">
    <w:name w:val="page number"/>
    <w:basedOn w:val="DefaultParagraphFont"/>
    <w:rsid w:val="003E43B3"/>
  </w:style>
  <w:style w:type="paragraph" w:styleId="Caption">
    <w:name w:val="caption"/>
    <w:basedOn w:val="Normal"/>
    <w:next w:val="Normal"/>
    <w:qFormat/>
    <w:rsid w:val="003E43B3"/>
    <w:pPr>
      <w:overflowPunct w:val="0"/>
      <w:autoSpaceDE w:val="0"/>
      <w:autoSpaceDN w:val="0"/>
      <w:adjustRightInd w:val="0"/>
      <w:jc w:val="center"/>
      <w:textAlignment w:val="baseline"/>
    </w:pPr>
    <w:rPr>
      <w:rFonts w:ascii="Arial" w:hAnsi="Arial" w:cs="Arial"/>
      <w:b/>
      <w:bCs/>
      <w:sz w:val="32"/>
      <w:szCs w:val="20"/>
    </w:rPr>
  </w:style>
  <w:style w:type="paragraph" w:styleId="ListParagraph">
    <w:name w:val="List Paragraph"/>
    <w:basedOn w:val="Normal"/>
    <w:uiPriority w:val="34"/>
    <w:qFormat/>
    <w:rsid w:val="003E43B3"/>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33AF6-C154-45CA-A93D-3891F831A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12</Pages>
  <Words>2762</Words>
  <Characters>15745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KENDAL</Company>
  <LinksUpToDate>false</LinksUpToDate>
  <CharactersWithSpaces>18471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DPPKD</dc:creator>
  <cp:lastModifiedBy>HP</cp:lastModifiedBy>
  <cp:revision>43</cp:revision>
  <cp:lastPrinted>2014-06-12T03:32:00Z</cp:lastPrinted>
  <dcterms:created xsi:type="dcterms:W3CDTF">2014-01-30T09:38:00Z</dcterms:created>
  <dcterms:modified xsi:type="dcterms:W3CDTF">2014-07-01T01:38:00Z</dcterms:modified>
</cp:coreProperties>
</file>